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2DA" w:rsidRPr="006568E5" w:rsidRDefault="00AC22DA" w:rsidP="00AC2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68E5">
        <w:rPr>
          <w:rFonts w:ascii="Times New Roman" w:hAnsi="Times New Roman" w:cs="Times New Roman"/>
          <w:sz w:val="28"/>
          <w:szCs w:val="28"/>
        </w:rPr>
        <w:t>Министерство образования Ульяновской области</w:t>
      </w:r>
    </w:p>
    <w:p w:rsidR="00AC22DA" w:rsidRPr="006568E5" w:rsidRDefault="00AC22DA" w:rsidP="00AC2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68E5">
        <w:rPr>
          <w:rFonts w:ascii="Times New Roman" w:hAnsi="Times New Roman" w:cs="Times New Roman"/>
          <w:sz w:val="28"/>
          <w:szCs w:val="28"/>
        </w:rPr>
        <w:t>Областное государственное бюджетное образовательное учреждение</w:t>
      </w:r>
    </w:p>
    <w:p w:rsidR="00AC22DA" w:rsidRPr="006568E5" w:rsidRDefault="00AC22DA" w:rsidP="00AC2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68E5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</w:p>
    <w:p w:rsidR="00AC22DA" w:rsidRPr="006568E5" w:rsidRDefault="00AC22DA" w:rsidP="00AC2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68E5">
        <w:rPr>
          <w:rFonts w:ascii="Times New Roman" w:hAnsi="Times New Roman" w:cs="Times New Roman"/>
          <w:sz w:val="28"/>
          <w:szCs w:val="28"/>
        </w:rPr>
        <w:t>УЛЬЯНОВСКИЙ МЕДИЦИНСКИЙ КОЛЛЕДЖ</w:t>
      </w:r>
    </w:p>
    <w:p w:rsidR="00AC22DA" w:rsidRPr="006568E5" w:rsidRDefault="00AC22DA" w:rsidP="00AC22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22DA" w:rsidRDefault="00AC22DA" w:rsidP="00AC22D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74295</wp:posOffset>
            </wp:positionV>
            <wp:extent cx="1851025" cy="1122045"/>
            <wp:effectExtent l="19050" t="0" r="0" b="0"/>
            <wp:wrapThrough wrapText="bothSides">
              <wp:wrapPolygon edited="0">
                <wp:start x="7336" y="0"/>
                <wp:lineTo x="5557" y="367"/>
                <wp:lineTo x="445" y="4767"/>
                <wp:lineTo x="-222" y="11735"/>
                <wp:lineTo x="-222" y="13202"/>
                <wp:lineTo x="1556" y="17603"/>
                <wp:lineTo x="2001" y="18336"/>
                <wp:lineTo x="6224" y="21270"/>
                <wp:lineTo x="7114" y="21270"/>
                <wp:lineTo x="14449" y="21270"/>
                <wp:lineTo x="15339" y="21270"/>
                <wp:lineTo x="19785" y="18336"/>
                <wp:lineTo x="20229" y="17603"/>
                <wp:lineTo x="21563" y="13202"/>
                <wp:lineTo x="21563" y="7701"/>
                <wp:lineTo x="21341" y="5134"/>
                <wp:lineTo x="16450" y="733"/>
                <wp:lineTo x="14449" y="0"/>
                <wp:lineTo x="7336" y="0"/>
              </wp:wrapPolygon>
            </wp:wrapThrough>
            <wp:docPr id="10" name="Рисунок 0" descr="umk2_lebed copy коп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k2_lebed copy копи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9F096E" w:rsidP="00AC22DA">
      <w:pPr>
        <w:spacing w:after="0" w:line="240" w:lineRule="auto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2.5pt;margin-top:-.55pt;width:454.5pt;height:93.75pt;z-index:251661312" fillcolor="red" strokecolor="#943634 [2405]" strokeweight="1.25pt">
            <v:shadow on="t" color="#900"/>
            <v:textpath style="font-family:&quot;Adventure&quot;;font-weight:bold;v-text-kern:t" trim="t" fitpath="t" string="«ОКРУЖАЮЩАЯ СРЕДА И&#10;ЗДОРОВЬЕ НАСЕЛЕНИЯ»&#10;"/>
          </v:shape>
        </w:pict>
      </w: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Pr="004960BF" w:rsidRDefault="00AC22DA" w:rsidP="00AC22DA">
      <w:pPr>
        <w:spacing w:after="0" w:line="240" w:lineRule="auto"/>
        <w:jc w:val="center"/>
        <w:rPr>
          <w:rFonts w:ascii="Adventure" w:hAnsi="Adventure"/>
          <w:sz w:val="40"/>
          <w:szCs w:val="40"/>
        </w:rPr>
      </w:pPr>
      <w:r w:rsidRPr="004960BF">
        <w:rPr>
          <w:rFonts w:ascii="Adventure" w:hAnsi="Adventure"/>
          <w:sz w:val="40"/>
          <w:szCs w:val="40"/>
        </w:rPr>
        <w:t>Материалы</w:t>
      </w:r>
    </w:p>
    <w:p w:rsidR="00AC22DA" w:rsidRPr="004960BF" w:rsidRDefault="00A1308D" w:rsidP="00AC22DA">
      <w:pPr>
        <w:spacing w:after="0" w:line="240" w:lineRule="auto"/>
        <w:jc w:val="center"/>
        <w:rPr>
          <w:rFonts w:ascii="Adventure" w:hAnsi="Adventure"/>
          <w:sz w:val="40"/>
          <w:szCs w:val="40"/>
        </w:rPr>
      </w:pPr>
      <w:r>
        <w:rPr>
          <w:rFonts w:ascii="Adventure" w:hAnsi="Adventure"/>
          <w:sz w:val="40"/>
          <w:szCs w:val="40"/>
        </w:rPr>
        <w:t xml:space="preserve">областной </w:t>
      </w:r>
      <w:r w:rsidR="00AC22DA" w:rsidRPr="004960BF">
        <w:rPr>
          <w:rFonts w:ascii="Adventure" w:hAnsi="Adventure"/>
          <w:sz w:val="40"/>
          <w:szCs w:val="40"/>
        </w:rPr>
        <w:t>научно-практической</w:t>
      </w:r>
    </w:p>
    <w:p w:rsidR="00AC22DA" w:rsidRPr="004960BF" w:rsidRDefault="00AC22DA" w:rsidP="00AC22DA">
      <w:pPr>
        <w:spacing w:after="0" w:line="240" w:lineRule="auto"/>
        <w:jc w:val="center"/>
        <w:rPr>
          <w:rFonts w:ascii="Adventure" w:hAnsi="Adventure"/>
          <w:sz w:val="40"/>
          <w:szCs w:val="40"/>
        </w:rPr>
      </w:pPr>
      <w:r w:rsidRPr="004960BF">
        <w:rPr>
          <w:rFonts w:ascii="Adventure" w:hAnsi="Adventure"/>
          <w:sz w:val="40"/>
          <w:szCs w:val="40"/>
        </w:rPr>
        <w:t>конференции студентов</w:t>
      </w:r>
    </w:p>
    <w:p w:rsidR="00AC22DA" w:rsidRPr="004960BF" w:rsidRDefault="00A1308D" w:rsidP="00AC22DA">
      <w:pPr>
        <w:spacing w:after="0" w:line="240" w:lineRule="auto"/>
        <w:jc w:val="center"/>
        <w:rPr>
          <w:rFonts w:ascii="Adventure" w:hAnsi="Adventure"/>
          <w:sz w:val="40"/>
          <w:szCs w:val="40"/>
        </w:rPr>
      </w:pPr>
      <w:r>
        <w:rPr>
          <w:rFonts w:ascii="Adventure" w:hAnsi="Adventure"/>
          <w:sz w:val="40"/>
          <w:szCs w:val="40"/>
        </w:rPr>
        <w:t>10</w:t>
      </w:r>
      <w:r w:rsidR="00AC22DA" w:rsidRPr="004960BF">
        <w:rPr>
          <w:rFonts w:ascii="Adventure" w:hAnsi="Adventure"/>
          <w:sz w:val="40"/>
          <w:szCs w:val="40"/>
        </w:rPr>
        <w:t>.0</w:t>
      </w:r>
      <w:r>
        <w:rPr>
          <w:rFonts w:ascii="Adventure" w:hAnsi="Adventure"/>
          <w:sz w:val="40"/>
          <w:szCs w:val="40"/>
        </w:rPr>
        <w:t>4</w:t>
      </w:r>
      <w:r w:rsidR="00AC22DA" w:rsidRPr="004960BF">
        <w:rPr>
          <w:rFonts w:ascii="Adventure" w:hAnsi="Adventure"/>
          <w:sz w:val="40"/>
          <w:szCs w:val="40"/>
        </w:rPr>
        <w:t>.201</w:t>
      </w:r>
      <w:r w:rsidR="00485A21">
        <w:rPr>
          <w:rFonts w:ascii="Adventure" w:hAnsi="Adventure"/>
          <w:sz w:val="40"/>
          <w:szCs w:val="40"/>
        </w:rPr>
        <w:t>3</w:t>
      </w:r>
    </w:p>
    <w:p w:rsidR="00AC22DA" w:rsidRDefault="00485A21" w:rsidP="00AC22D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-4445</wp:posOffset>
            </wp:positionV>
            <wp:extent cx="3325091" cy="3325091"/>
            <wp:effectExtent l="0" t="0" r="0" b="0"/>
            <wp:wrapNone/>
            <wp:docPr id="11" name="Рисунок 1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332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Default="00AC22DA" w:rsidP="00AC22DA">
      <w:pPr>
        <w:spacing w:after="0" w:line="240" w:lineRule="auto"/>
        <w:jc w:val="center"/>
      </w:pPr>
    </w:p>
    <w:p w:rsidR="00AC22DA" w:rsidRPr="006568E5" w:rsidRDefault="00AC22DA" w:rsidP="00AC22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22DA" w:rsidRPr="006568E5" w:rsidRDefault="00AC22DA" w:rsidP="00AC2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68E5">
        <w:rPr>
          <w:rFonts w:ascii="Times New Roman" w:hAnsi="Times New Roman" w:cs="Times New Roman"/>
          <w:sz w:val="28"/>
          <w:szCs w:val="28"/>
        </w:rPr>
        <w:t>Ульяновск</w:t>
      </w:r>
    </w:p>
    <w:p w:rsidR="00AC22DA" w:rsidRDefault="002A7A83" w:rsidP="00AC22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2013</w:t>
      </w:r>
    </w:p>
    <w:p w:rsidR="00AC22DA" w:rsidRDefault="00AC22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A7A83" w:rsidRPr="00AC22DA" w:rsidRDefault="002A7A83" w:rsidP="00AC22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556" w:rsidRPr="00485A21" w:rsidRDefault="00504556" w:rsidP="00485A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Toc295893569"/>
      <w:bookmarkStart w:id="1" w:name="_Toc295990437"/>
      <w:r w:rsidRPr="00485A21">
        <w:rPr>
          <w:rFonts w:ascii="Times New Roman" w:hAnsi="Times New Roman" w:cs="Times New Roman"/>
          <w:sz w:val="28"/>
          <w:szCs w:val="28"/>
        </w:rPr>
        <w:t>Редакционный совет:</w:t>
      </w:r>
      <w:bookmarkEnd w:id="0"/>
      <w:bookmarkEnd w:id="1"/>
    </w:p>
    <w:p w:rsidR="00504556" w:rsidRPr="00485A21" w:rsidRDefault="00504556" w:rsidP="00485A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A21">
        <w:rPr>
          <w:rFonts w:ascii="Times New Roman" w:hAnsi="Times New Roman" w:cs="Times New Roman"/>
          <w:sz w:val="28"/>
          <w:szCs w:val="28"/>
        </w:rPr>
        <w:t xml:space="preserve">Софронычев А.В., кандидат биологических наук; Бурдина М.И., Димитриева О.А., Карачкина Е.Н., Кириченко Л.А., </w:t>
      </w:r>
      <w:r w:rsidR="00520C1B" w:rsidRPr="00485A21">
        <w:rPr>
          <w:rFonts w:ascii="Times New Roman" w:hAnsi="Times New Roman" w:cs="Times New Roman"/>
          <w:sz w:val="28"/>
          <w:szCs w:val="28"/>
        </w:rPr>
        <w:t>Круглова Е.Н.,</w:t>
      </w:r>
      <w:r w:rsidRPr="00485A21">
        <w:rPr>
          <w:rFonts w:ascii="Times New Roman" w:hAnsi="Times New Roman" w:cs="Times New Roman"/>
          <w:sz w:val="28"/>
          <w:szCs w:val="28"/>
        </w:rPr>
        <w:t xml:space="preserve"> </w:t>
      </w:r>
      <w:r w:rsidRPr="00485A21">
        <w:rPr>
          <w:rFonts w:ascii="Times New Roman" w:hAnsi="Times New Roman" w:cs="Times New Roman"/>
          <w:spacing w:val="-6"/>
          <w:sz w:val="28"/>
          <w:szCs w:val="28"/>
        </w:rPr>
        <w:t xml:space="preserve">Сибгатулова С.В., </w:t>
      </w:r>
      <w:r w:rsidR="00520C1B" w:rsidRPr="00485A21">
        <w:rPr>
          <w:rFonts w:ascii="Times New Roman" w:hAnsi="Times New Roman" w:cs="Times New Roman"/>
          <w:spacing w:val="-6"/>
          <w:sz w:val="28"/>
          <w:szCs w:val="28"/>
        </w:rPr>
        <w:t>Смирнова Е.В.</w:t>
      </w:r>
      <w:r w:rsidRPr="00485A21">
        <w:rPr>
          <w:rFonts w:ascii="Times New Roman" w:hAnsi="Times New Roman" w:cs="Times New Roman"/>
          <w:spacing w:val="-6"/>
          <w:sz w:val="28"/>
          <w:szCs w:val="28"/>
        </w:rPr>
        <w:t>.,   Крылова Е.Ю., Исподникова Р.И.</w:t>
      </w:r>
    </w:p>
    <w:p w:rsidR="00504556" w:rsidRDefault="00520C1B" w:rsidP="00520C1B">
      <w:pPr>
        <w:rPr>
          <w:bCs/>
          <w:iCs/>
          <w:smallCaps/>
          <w:sz w:val="28"/>
          <w:szCs w:val="28"/>
        </w:rPr>
      </w:pPr>
      <w:r>
        <w:t xml:space="preserve"> </w:t>
      </w:r>
    </w:p>
    <w:p w:rsidR="00504556" w:rsidRDefault="00504556" w:rsidP="00504556">
      <w:pPr>
        <w:rPr>
          <w:bCs/>
          <w:iCs/>
          <w:smallCaps/>
          <w:sz w:val="28"/>
          <w:szCs w:val="28"/>
        </w:rPr>
      </w:pPr>
    </w:p>
    <w:p w:rsidR="00504556" w:rsidRPr="00485A21" w:rsidRDefault="00504556" w:rsidP="00485A21">
      <w:pPr>
        <w:pStyle w:val="a8"/>
        <w:spacing w:line="360" w:lineRule="auto"/>
        <w:rPr>
          <w:sz w:val="28"/>
        </w:rPr>
      </w:pPr>
      <w:r w:rsidRPr="00485A21">
        <w:rPr>
          <w:sz w:val="28"/>
          <w:szCs w:val="28"/>
        </w:rPr>
        <w:t>Окружающая среда и здоровье населения</w:t>
      </w:r>
      <w:r w:rsidRPr="00485A21">
        <w:rPr>
          <w:sz w:val="28"/>
        </w:rPr>
        <w:t xml:space="preserve">: материалы научно-практической конференции студентов / ОГБОУ СПО Ульяновский медицинский колледж: Ульяновск, 2013. – </w:t>
      </w:r>
      <w:r w:rsidR="00CE3DEF" w:rsidRPr="00485A21">
        <w:rPr>
          <w:sz w:val="28"/>
        </w:rPr>
        <w:t>26</w:t>
      </w:r>
      <w:r w:rsidRPr="00485A21">
        <w:rPr>
          <w:sz w:val="28"/>
        </w:rPr>
        <w:t xml:space="preserve"> с.</w:t>
      </w:r>
    </w:p>
    <w:p w:rsidR="00504556" w:rsidRDefault="00504556" w:rsidP="00504556">
      <w:pPr>
        <w:pStyle w:val="ae"/>
        <w:jc w:val="both"/>
        <w:rPr>
          <w:b w:val="0"/>
          <w:bCs w:val="0"/>
          <w:sz w:val="28"/>
        </w:rPr>
      </w:pPr>
    </w:p>
    <w:p w:rsidR="00504556" w:rsidRDefault="00504556" w:rsidP="00504556">
      <w:pPr>
        <w:pStyle w:val="ae"/>
        <w:jc w:val="both"/>
        <w:rPr>
          <w:b w:val="0"/>
          <w:bCs w:val="0"/>
          <w:sz w:val="28"/>
        </w:rPr>
      </w:pPr>
    </w:p>
    <w:p w:rsidR="00504556" w:rsidRDefault="00504556" w:rsidP="00504556">
      <w:pPr>
        <w:pStyle w:val="ae"/>
        <w:jc w:val="both"/>
        <w:rPr>
          <w:b w:val="0"/>
          <w:bCs w:val="0"/>
          <w:sz w:val="28"/>
        </w:rPr>
      </w:pPr>
    </w:p>
    <w:p w:rsidR="00504556" w:rsidRDefault="00504556" w:rsidP="00504556">
      <w:pPr>
        <w:pStyle w:val="ae"/>
        <w:jc w:val="both"/>
        <w:rPr>
          <w:b w:val="0"/>
          <w:bCs w:val="0"/>
          <w:sz w:val="28"/>
        </w:rPr>
      </w:pPr>
    </w:p>
    <w:p w:rsidR="00504556" w:rsidRDefault="00504556" w:rsidP="00504556">
      <w:pPr>
        <w:pStyle w:val="ae"/>
        <w:spacing w:line="360" w:lineRule="auto"/>
        <w:ind w:firstLine="709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В сборнике помещены тезисы проектных работ студентов</w:t>
      </w:r>
      <w:r w:rsidR="00CE3DEF" w:rsidRPr="00CE3DEF">
        <w:rPr>
          <w:iCs/>
          <w:sz w:val="28"/>
          <w:szCs w:val="28"/>
        </w:rPr>
        <w:t xml:space="preserve"> </w:t>
      </w:r>
      <w:r w:rsidR="00CE3DEF" w:rsidRPr="00CE3DEF">
        <w:rPr>
          <w:b w:val="0"/>
          <w:iCs/>
          <w:sz w:val="28"/>
          <w:szCs w:val="28"/>
        </w:rPr>
        <w:t xml:space="preserve">участников Областной научно-практической конференции </w:t>
      </w:r>
      <w:r w:rsidR="00CE3DEF" w:rsidRPr="00CE3DEF">
        <w:rPr>
          <w:b w:val="0"/>
          <w:sz w:val="28"/>
          <w:szCs w:val="28"/>
        </w:rPr>
        <w:t>«Окружающая среда и здоровье населения»</w:t>
      </w:r>
      <w:r w:rsidRPr="00CE3DEF">
        <w:rPr>
          <w:b w:val="0"/>
          <w:bCs w:val="0"/>
          <w:sz w:val="28"/>
        </w:rPr>
        <w:t>. Проектные работы выполнены на исследовательском</w:t>
      </w:r>
      <w:r>
        <w:rPr>
          <w:b w:val="0"/>
          <w:bCs w:val="0"/>
          <w:sz w:val="28"/>
        </w:rPr>
        <w:t xml:space="preserve"> и практико-ориентированном уровнях, содержат рекомендации по здоровому образу жизни.</w:t>
      </w:r>
    </w:p>
    <w:p w:rsidR="00504556" w:rsidRDefault="00504556" w:rsidP="00504556">
      <w:pPr>
        <w:pStyle w:val="ae"/>
        <w:jc w:val="both"/>
        <w:rPr>
          <w:b w:val="0"/>
          <w:bCs w:val="0"/>
          <w:sz w:val="28"/>
        </w:rPr>
      </w:pPr>
    </w:p>
    <w:p w:rsidR="00504556" w:rsidRDefault="00504556" w:rsidP="00504556">
      <w:pPr>
        <w:pStyle w:val="ae"/>
        <w:jc w:val="both"/>
        <w:rPr>
          <w:b w:val="0"/>
          <w:bCs w:val="0"/>
          <w:sz w:val="28"/>
        </w:rPr>
      </w:pPr>
    </w:p>
    <w:p w:rsidR="00504556" w:rsidRDefault="00504556" w:rsidP="00504556">
      <w:pPr>
        <w:pStyle w:val="ae"/>
        <w:jc w:val="both"/>
        <w:rPr>
          <w:b w:val="0"/>
          <w:bCs w:val="0"/>
          <w:sz w:val="28"/>
        </w:rPr>
      </w:pPr>
    </w:p>
    <w:p w:rsidR="00504556" w:rsidRDefault="00504556" w:rsidP="00504556">
      <w:pPr>
        <w:rPr>
          <w:bCs/>
          <w:iCs/>
          <w:smallCaps/>
          <w:sz w:val="28"/>
          <w:szCs w:val="28"/>
        </w:rPr>
      </w:pPr>
    </w:p>
    <w:p w:rsidR="00504556" w:rsidRDefault="00504556" w:rsidP="00504556">
      <w:pPr>
        <w:rPr>
          <w:bCs/>
          <w:iCs/>
          <w:smallCaps/>
          <w:sz w:val="28"/>
          <w:szCs w:val="28"/>
        </w:rPr>
      </w:pPr>
    </w:p>
    <w:p w:rsidR="00504556" w:rsidRDefault="00504556" w:rsidP="00504556">
      <w:pPr>
        <w:rPr>
          <w:bCs/>
          <w:iCs/>
          <w:smallCaps/>
          <w:sz w:val="28"/>
          <w:szCs w:val="28"/>
        </w:rPr>
      </w:pPr>
    </w:p>
    <w:p w:rsidR="00504556" w:rsidRDefault="00504556" w:rsidP="00504556">
      <w:pPr>
        <w:rPr>
          <w:bCs/>
          <w:iCs/>
          <w:smallCaps/>
          <w:sz w:val="28"/>
          <w:szCs w:val="28"/>
        </w:rPr>
      </w:pPr>
    </w:p>
    <w:p w:rsidR="00504556" w:rsidRDefault="00504556" w:rsidP="00504556">
      <w:pPr>
        <w:rPr>
          <w:bCs/>
          <w:iCs/>
          <w:smallCaps/>
          <w:sz w:val="28"/>
          <w:szCs w:val="28"/>
        </w:rPr>
      </w:pPr>
    </w:p>
    <w:p w:rsidR="00520C1B" w:rsidRDefault="00520C1B" w:rsidP="00504556">
      <w:pPr>
        <w:rPr>
          <w:bCs/>
          <w:iCs/>
          <w:smallCaps/>
          <w:sz w:val="28"/>
          <w:szCs w:val="28"/>
        </w:rPr>
      </w:pPr>
    </w:p>
    <w:p w:rsidR="00485A21" w:rsidRDefault="00504556" w:rsidP="00F656B7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A21">
        <w:rPr>
          <w:rFonts w:ascii="Times New Roman" w:hAnsi="Times New Roman" w:cs="Times New Roman"/>
          <w:sz w:val="28"/>
          <w:szCs w:val="28"/>
        </w:rPr>
        <w:t xml:space="preserve">Обсуждено и рекомендовано к изданию на заседании редакционного совета </w:t>
      </w:r>
    </w:p>
    <w:p w:rsidR="00504556" w:rsidRPr="00485A21" w:rsidRDefault="00504556" w:rsidP="00F656B7">
      <w:pPr>
        <w:pStyle w:val="2"/>
        <w:spacing w:line="240" w:lineRule="auto"/>
        <w:jc w:val="both"/>
        <w:rPr>
          <w:rFonts w:ascii="Times New Roman" w:hAnsi="Times New Roman" w:cs="Times New Roman"/>
          <w:bCs/>
          <w:iCs/>
          <w:smallCaps/>
          <w:sz w:val="28"/>
          <w:szCs w:val="28"/>
        </w:rPr>
      </w:pPr>
      <w:r w:rsidRPr="00485A21">
        <w:rPr>
          <w:rFonts w:ascii="Times New Roman" w:hAnsi="Times New Roman" w:cs="Times New Roman"/>
          <w:sz w:val="28"/>
          <w:szCs w:val="28"/>
        </w:rPr>
        <w:t>ОГ</w:t>
      </w:r>
      <w:r w:rsidR="00520C1B" w:rsidRPr="00485A21">
        <w:rPr>
          <w:rFonts w:ascii="Times New Roman" w:hAnsi="Times New Roman" w:cs="Times New Roman"/>
          <w:sz w:val="28"/>
          <w:szCs w:val="28"/>
        </w:rPr>
        <w:t>Б</w:t>
      </w:r>
      <w:r w:rsidRPr="00485A21">
        <w:rPr>
          <w:rFonts w:ascii="Times New Roman" w:hAnsi="Times New Roman" w:cs="Times New Roman"/>
          <w:sz w:val="28"/>
          <w:szCs w:val="28"/>
        </w:rPr>
        <w:t>ОУ СПО УМК, 2013.</w:t>
      </w:r>
    </w:p>
    <w:p w:rsidR="00485A21" w:rsidRPr="00485A21" w:rsidRDefault="00485A21" w:rsidP="00520C1B">
      <w:pPr>
        <w:pStyle w:val="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5A21" w:rsidRPr="00485A21" w:rsidRDefault="00504556" w:rsidP="00520C1B">
      <w:pPr>
        <w:pStyle w:val="2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5A21">
        <w:rPr>
          <w:rFonts w:ascii="Times New Roman" w:hAnsi="Times New Roman" w:cs="Times New Roman"/>
          <w:sz w:val="28"/>
          <w:szCs w:val="28"/>
        </w:rPr>
        <w:t>© ОГОУ СПО Ульяновский медицинский колледж, 2013.</w:t>
      </w:r>
    </w:p>
    <w:p w:rsidR="00485A21" w:rsidRDefault="00485A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308D" w:rsidRPr="00A1308D" w:rsidRDefault="00A1308D" w:rsidP="00A130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08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760451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BE571D" w:rsidRDefault="00BE571D">
          <w:pPr>
            <w:pStyle w:val="af0"/>
          </w:pPr>
        </w:p>
        <w:p w:rsidR="00BE571D" w:rsidRPr="00BE571D" w:rsidRDefault="009F096E" w:rsidP="00BE571D">
          <w:pPr>
            <w:pStyle w:val="11"/>
            <w:tabs>
              <w:tab w:val="right" w:leader="dot" w:pos="1019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E571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E571D" w:rsidRPr="00BE571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E571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57088959" w:history="1">
            <w:r w:rsidR="00BE571D" w:rsidRPr="00BE571D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_Toc357088959 \h </w:instrTex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68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571D" w:rsidRPr="00BE571D" w:rsidRDefault="009F096E" w:rsidP="00BE571D">
          <w:pPr>
            <w:pStyle w:val="11"/>
            <w:tabs>
              <w:tab w:val="right" w:leader="dot" w:pos="1019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7088960" w:history="1">
            <w:r w:rsidR="00BE571D" w:rsidRPr="00BE571D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Курить это не выгодно! </w:t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Красильникова Анастасия </w:t>
            </w:r>
            <w:r w:rsidR="001812DF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br/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>Руководитель проекта – Димитриева О.А.</w:t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_Toc357088960 \h </w:instrTex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68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571D" w:rsidRPr="00BE571D" w:rsidRDefault="009F096E" w:rsidP="00BE571D">
          <w:pPr>
            <w:pStyle w:val="11"/>
            <w:tabs>
              <w:tab w:val="right" w:leader="dot" w:pos="1019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7088961" w:history="1">
            <w:r w:rsidR="00BE571D" w:rsidRPr="00BE571D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Территория комфорта и здоровья </w:t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Сетойкина Светлана, Кисеева Лейсян, Моисеева Елена Руководители Айнулина Р.Ф., Димитриева О.А.</w:t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_Toc357088961 \h </w:instrTex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68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571D" w:rsidRPr="00BE571D" w:rsidRDefault="009F096E" w:rsidP="00BE571D">
          <w:pPr>
            <w:pStyle w:val="11"/>
            <w:tabs>
              <w:tab w:val="right" w:leader="dot" w:pos="1019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7088962" w:history="1">
            <w:r w:rsidR="00BE571D" w:rsidRPr="00BE571D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Роль социальных сетей в развитии молодежи </w:t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Искандарова Айгуль </w:t>
            </w:r>
            <w:r w:rsidR="00EA1D54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br/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>Руководитель Ефимова О.В.</w:t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_Toc357088962 \h </w:instrTex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68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571D" w:rsidRPr="00BE571D" w:rsidRDefault="009F096E" w:rsidP="00BE571D">
          <w:pPr>
            <w:pStyle w:val="11"/>
            <w:tabs>
              <w:tab w:val="right" w:leader="dot" w:pos="1019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7088963" w:history="1">
            <w:r w:rsidR="00BE571D" w:rsidRPr="00BE571D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Кадровый кризис в сестринском деле </w:t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Казаров Андрей, Кукушкина Анжелика, Камалов Марат, Тимайкина Мария, Вялова Валентина, Евстегнеева Юлия, Губина Дарья, Петрова Александра </w:t>
            </w:r>
            <w:r w:rsidR="00EA1D54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br/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>Руководители проекта Бурдина М.И., Набиуллина С.П.</w:t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_Toc357088963 \h </w:instrTex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68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571D" w:rsidRPr="00BE571D" w:rsidRDefault="009F096E" w:rsidP="00BE571D">
          <w:pPr>
            <w:pStyle w:val="11"/>
            <w:tabs>
              <w:tab w:val="right" w:leader="dot" w:pos="1019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7088964" w:history="1">
            <w:r w:rsidR="00BE571D" w:rsidRPr="00BE571D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Домашняя аптечка: чем она опасна? </w:t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Тиханов Алексей, Каменев Антон, </w:t>
            </w:r>
            <w:r w:rsidR="001812DF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br/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>Кечайкина Елена Руководитель Шилова Т.Т.</w:t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_Toc357088964 \h </w:instrTex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68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571D" w:rsidRPr="00BE571D" w:rsidRDefault="009F096E" w:rsidP="00BE571D">
          <w:pPr>
            <w:pStyle w:val="11"/>
            <w:tabs>
              <w:tab w:val="right" w:leader="dot" w:pos="1019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7088965" w:history="1">
            <w:r w:rsidR="00BE571D" w:rsidRPr="00BE571D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Сердечно-сосудистые заболевания: от факторов риска к профилактике. Кто должен извлечь из этого пользу? </w:t>
            </w:r>
            <w:r w:rsidR="00BE571D" w:rsidRPr="00BE571D">
              <w:rPr>
                <w:rStyle w:val="af1"/>
                <w:rFonts w:ascii="Times New Roman" w:hAnsi="Times New Roman" w:cs="Times New Roman"/>
                <w:i/>
                <w:noProof/>
                <w:sz w:val="28"/>
                <w:szCs w:val="28"/>
              </w:rPr>
              <w:t>Керчев Виктор, Красильникова Анастасия Руководители Захарова Н.М., Крылова Е.Ю.</w:t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E571D"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_Toc357088965 \h </w:instrTex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68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BE57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571D" w:rsidRPr="00BE571D" w:rsidRDefault="009F096E" w:rsidP="00BE571D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BE571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1308D" w:rsidRDefault="00A130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4556" w:rsidRPr="009F2E85" w:rsidRDefault="00A1308D" w:rsidP="009F2E8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bookmarkStart w:id="2" w:name="_Toc357088959"/>
      <w:r w:rsidRPr="009F2E85">
        <w:rPr>
          <w:rFonts w:ascii="Times New Roman" w:hAnsi="Times New Roman"/>
          <w:b/>
          <w:sz w:val="28"/>
          <w:szCs w:val="28"/>
        </w:rPr>
        <w:lastRenderedPageBreak/>
        <w:t>ВВЕДЕНИЕ</w:t>
      </w:r>
      <w:bookmarkEnd w:id="2"/>
    </w:p>
    <w:p w:rsidR="00925C99" w:rsidRPr="004F2FA8" w:rsidRDefault="002A7A83" w:rsidP="00DC511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5C99">
        <w:rPr>
          <w:rFonts w:ascii="Times New Roman" w:hAnsi="Times New Roman" w:cs="Times New Roman"/>
          <w:sz w:val="28"/>
          <w:szCs w:val="28"/>
        </w:rPr>
        <w:t>И</w:t>
      </w:r>
      <w:r w:rsidR="00925C99" w:rsidRPr="003719DA">
        <w:rPr>
          <w:rFonts w:ascii="Times New Roman" w:hAnsi="Times New Roman" w:cs="Times New Roman"/>
          <w:sz w:val="28"/>
          <w:szCs w:val="28"/>
        </w:rPr>
        <w:t xml:space="preserve">тоги работы </w:t>
      </w:r>
      <w:r w:rsidR="00925C99" w:rsidRPr="003719DA">
        <w:rPr>
          <w:rFonts w:ascii="Times New Roman" w:eastAsia="Times New Roman" w:hAnsi="Times New Roman" w:cs="Times New Roman"/>
          <w:iCs/>
          <w:sz w:val="28"/>
          <w:szCs w:val="28"/>
        </w:rPr>
        <w:t>Студенческо</w:t>
      </w:r>
      <w:r w:rsidR="00925C99" w:rsidRPr="003719DA">
        <w:rPr>
          <w:rFonts w:ascii="Times New Roman" w:hAnsi="Times New Roman" w:cs="Times New Roman"/>
          <w:iCs/>
          <w:sz w:val="28"/>
          <w:szCs w:val="28"/>
        </w:rPr>
        <w:t>го</w:t>
      </w:r>
      <w:r w:rsidR="00925C99" w:rsidRPr="003719DA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научно</w:t>
      </w:r>
      <w:r w:rsidR="00925C99" w:rsidRPr="003719DA">
        <w:rPr>
          <w:rFonts w:ascii="Times New Roman" w:hAnsi="Times New Roman" w:cs="Times New Roman"/>
          <w:iCs/>
          <w:sz w:val="28"/>
          <w:szCs w:val="28"/>
        </w:rPr>
        <w:t>го общества</w:t>
      </w:r>
      <w:r w:rsidR="00925C99" w:rsidRPr="003719DA">
        <w:rPr>
          <w:rFonts w:ascii="Times New Roman" w:eastAsia="Times New Roman" w:hAnsi="Times New Roman" w:cs="Times New Roman"/>
          <w:iCs/>
          <w:sz w:val="28"/>
          <w:szCs w:val="28"/>
        </w:rPr>
        <w:t xml:space="preserve"> «Шаг вперед»</w:t>
      </w:r>
      <w:r w:rsidR="00925C99" w:rsidRPr="003719DA">
        <w:rPr>
          <w:rFonts w:ascii="Times New Roman" w:hAnsi="Times New Roman" w:cs="Times New Roman"/>
          <w:iCs/>
          <w:sz w:val="28"/>
          <w:szCs w:val="28"/>
        </w:rPr>
        <w:t xml:space="preserve"> за 2012-2013 учебный год</w:t>
      </w:r>
      <w:r w:rsidR="00925C99">
        <w:rPr>
          <w:rFonts w:ascii="Times New Roman" w:hAnsi="Times New Roman" w:cs="Times New Roman"/>
          <w:iCs/>
          <w:sz w:val="28"/>
          <w:szCs w:val="28"/>
        </w:rPr>
        <w:t xml:space="preserve"> были подведены на колледжной </w:t>
      </w:r>
      <w:r w:rsidR="00925C99" w:rsidRPr="003719DA">
        <w:rPr>
          <w:rFonts w:ascii="Times New Roman" w:hAnsi="Times New Roman" w:cs="Times New Roman"/>
          <w:iCs/>
          <w:sz w:val="28"/>
          <w:szCs w:val="28"/>
        </w:rPr>
        <w:t>научно-практическ</w:t>
      </w:r>
      <w:r w:rsidR="00925C99">
        <w:rPr>
          <w:rFonts w:ascii="Times New Roman" w:hAnsi="Times New Roman" w:cs="Times New Roman"/>
          <w:iCs/>
          <w:sz w:val="28"/>
          <w:szCs w:val="28"/>
        </w:rPr>
        <w:t>ой конференции студентов</w:t>
      </w:r>
      <w:r w:rsidR="00A1308D">
        <w:rPr>
          <w:rFonts w:ascii="Times New Roman" w:hAnsi="Times New Roman" w:cs="Times New Roman"/>
          <w:iCs/>
          <w:sz w:val="28"/>
          <w:szCs w:val="28"/>
        </w:rPr>
        <w:t>,</w:t>
      </w:r>
      <w:r w:rsidR="00DC5115">
        <w:rPr>
          <w:rFonts w:ascii="Times New Roman" w:hAnsi="Times New Roman" w:cs="Times New Roman"/>
          <w:iCs/>
          <w:sz w:val="28"/>
          <w:szCs w:val="28"/>
        </w:rPr>
        <w:t xml:space="preserve"> где прошла презентация 15 учебных проектов</w:t>
      </w:r>
      <w:r w:rsidR="00925C99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925C99" w:rsidRPr="003719DA" w:rsidRDefault="00925C99" w:rsidP="00DC511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3719DA">
        <w:rPr>
          <w:rFonts w:ascii="Times New Roman" w:hAnsi="Times New Roman" w:cs="Times New Roman"/>
          <w:iCs/>
          <w:sz w:val="28"/>
          <w:szCs w:val="28"/>
        </w:rPr>
        <w:t xml:space="preserve">10 апреля </w:t>
      </w:r>
      <w:r w:rsidRPr="003719DA">
        <w:rPr>
          <w:rFonts w:ascii="Times New Roman" w:eastAsia="Times New Roman" w:hAnsi="Times New Roman" w:cs="Times New Roman"/>
          <w:iCs/>
          <w:sz w:val="28"/>
          <w:szCs w:val="28"/>
        </w:rPr>
        <w:t xml:space="preserve">2013 год </w:t>
      </w:r>
      <w:r w:rsidRPr="003719DA">
        <w:rPr>
          <w:rFonts w:ascii="Times New Roman" w:hAnsi="Times New Roman" w:cs="Times New Roman"/>
          <w:iCs/>
          <w:sz w:val="28"/>
          <w:szCs w:val="28"/>
        </w:rPr>
        <w:t>в колледже прошла Областная</w:t>
      </w:r>
      <w:r w:rsidRPr="003719D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3719DA">
        <w:rPr>
          <w:rFonts w:ascii="Times New Roman" w:hAnsi="Times New Roman" w:cs="Times New Roman"/>
          <w:iCs/>
          <w:sz w:val="28"/>
          <w:szCs w:val="28"/>
        </w:rPr>
        <w:t>научно-практическая конференция</w:t>
      </w:r>
      <w:r w:rsidRPr="003719D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3719DA">
        <w:rPr>
          <w:rFonts w:ascii="Times New Roman" w:eastAsia="Times New Roman" w:hAnsi="Times New Roman" w:cs="Times New Roman"/>
          <w:sz w:val="28"/>
          <w:szCs w:val="28"/>
        </w:rPr>
        <w:t>«Окружающая среда и здоровье населения»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25C9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 которой приняло участие шесть лучших проектов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25C99" w:rsidRPr="00C80521" w:rsidRDefault="00DC5115" w:rsidP="00DC5115">
      <w:pPr>
        <w:pStyle w:val="a5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Курить - это не</w:t>
      </w:r>
      <w:r w:rsidR="00925C99">
        <w:rPr>
          <w:rFonts w:ascii="Times New Roman" w:hAnsi="Times New Roman" w:cs="Times New Roman"/>
          <w:sz w:val="28"/>
          <w:szCs w:val="28"/>
        </w:rPr>
        <w:t>выгодно!</w:t>
      </w:r>
      <w:r w:rsidR="00925C99" w:rsidRPr="005D21E5">
        <w:rPr>
          <w:rFonts w:ascii="Times New Roman" w:hAnsi="Times New Roman" w:cs="Times New Roman"/>
          <w:sz w:val="28"/>
          <w:szCs w:val="28"/>
        </w:rPr>
        <w:t xml:space="preserve"> </w:t>
      </w:r>
      <w:r w:rsidR="00925C99" w:rsidRPr="00DC5115">
        <w:rPr>
          <w:rFonts w:ascii="Times New Roman" w:hAnsi="Times New Roman" w:cs="Times New Roman"/>
          <w:sz w:val="28"/>
          <w:szCs w:val="28"/>
        </w:rPr>
        <w:t>Красильникова Анастасия</w:t>
      </w:r>
      <w:r w:rsidR="00925C99" w:rsidRPr="001A24AB">
        <w:rPr>
          <w:rFonts w:ascii="Times New Roman" w:hAnsi="Times New Roman" w:cs="Times New Roman"/>
          <w:i/>
          <w:sz w:val="28"/>
          <w:szCs w:val="28"/>
        </w:rPr>
        <w:t>.</w:t>
      </w:r>
      <w:r w:rsidR="00925C99">
        <w:rPr>
          <w:rFonts w:ascii="Times New Roman" w:hAnsi="Times New Roman" w:cs="Times New Roman"/>
          <w:sz w:val="28"/>
          <w:szCs w:val="28"/>
        </w:rPr>
        <w:t xml:space="preserve"> Руководитель Димитриева О.А.</w:t>
      </w:r>
    </w:p>
    <w:p w:rsidR="00925C99" w:rsidRPr="003719DA" w:rsidRDefault="00925C99" w:rsidP="00DC5115">
      <w:pPr>
        <w:pStyle w:val="a5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D6520">
        <w:rPr>
          <w:rFonts w:ascii="Times New Roman" w:hAnsi="Times New Roman" w:cs="Times New Roman"/>
          <w:sz w:val="28"/>
          <w:szCs w:val="28"/>
        </w:rPr>
        <w:t>Территория комфорта и здор</w:t>
      </w:r>
      <w:r w:rsidRPr="00FE17CF">
        <w:rPr>
          <w:rFonts w:ascii="Times New Roman" w:hAnsi="Times New Roman" w:cs="Times New Roman"/>
          <w:sz w:val="28"/>
          <w:szCs w:val="28"/>
        </w:rPr>
        <w:t>овья.</w:t>
      </w:r>
      <w:r w:rsidRPr="00FE17C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C5115">
        <w:rPr>
          <w:rFonts w:ascii="Times New Roman" w:hAnsi="Times New Roman" w:cs="Times New Roman"/>
          <w:color w:val="000000"/>
          <w:sz w:val="28"/>
          <w:szCs w:val="28"/>
        </w:rPr>
        <w:t>Сетойкина Светлана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FE17CF">
        <w:rPr>
          <w:rFonts w:ascii="Times New Roman" w:hAnsi="Times New Roman" w:cs="Times New Roman"/>
          <w:color w:val="000000"/>
          <w:sz w:val="28"/>
          <w:szCs w:val="28"/>
        </w:rPr>
        <w:t xml:space="preserve"> Кисеева Лейсян</w:t>
      </w:r>
      <w:r w:rsidRPr="00FE17C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FE17CF">
        <w:rPr>
          <w:rFonts w:ascii="Times New Roman" w:hAnsi="Times New Roman" w:cs="Times New Roman"/>
          <w:color w:val="000000"/>
          <w:sz w:val="28"/>
          <w:szCs w:val="28"/>
        </w:rPr>
        <w:t>Моисеева Елена</w:t>
      </w:r>
      <w:r>
        <w:rPr>
          <w:rFonts w:ascii="Times New Roman" w:hAnsi="Times New Roman" w:cs="Times New Roman"/>
          <w:sz w:val="28"/>
          <w:szCs w:val="28"/>
        </w:rPr>
        <w:t>. Руководители</w:t>
      </w:r>
      <w:r w:rsidRPr="004D6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Айнулина Р.Ф., </w:t>
      </w:r>
      <w:r w:rsidRPr="004D6520">
        <w:rPr>
          <w:rFonts w:ascii="Times New Roman" w:hAnsi="Times New Roman" w:cs="Times New Roman"/>
          <w:sz w:val="28"/>
          <w:szCs w:val="28"/>
        </w:rPr>
        <w:t>Димитриева О.А.</w:t>
      </w:r>
    </w:p>
    <w:p w:rsidR="00925C99" w:rsidRPr="00213FB3" w:rsidRDefault="00925C99" w:rsidP="00DC5115">
      <w:pPr>
        <w:pStyle w:val="a5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социальных сетей в развитии молодежи. </w:t>
      </w:r>
      <w:r w:rsidRPr="00DC5115">
        <w:rPr>
          <w:rFonts w:ascii="Times New Roman" w:hAnsi="Times New Roman" w:cs="Times New Roman"/>
          <w:sz w:val="28"/>
          <w:szCs w:val="28"/>
        </w:rPr>
        <w:t>Исканд</w:t>
      </w:r>
      <w:r w:rsidR="009F2E85">
        <w:rPr>
          <w:rFonts w:ascii="Times New Roman" w:hAnsi="Times New Roman" w:cs="Times New Roman"/>
          <w:sz w:val="28"/>
          <w:szCs w:val="28"/>
        </w:rPr>
        <w:t>а</w:t>
      </w:r>
      <w:r w:rsidRPr="00DC5115">
        <w:rPr>
          <w:rFonts w:ascii="Times New Roman" w:hAnsi="Times New Roman" w:cs="Times New Roman"/>
          <w:sz w:val="28"/>
          <w:szCs w:val="28"/>
        </w:rPr>
        <w:t>рова Айгуль.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9A294A">
        <w:rPr>
          <w:rFonts w:ascii="Times New Roman" w:hAnsi="Times New Roman" w:cs="Times New Roman"/>
          <w:sz w:val="28"/>
          <w:szCs w:val="28"/>
        </w:rPr>
        <w:t xml:space="preserve">уководитель Ефимова О.В. </w:t>
      </w:r>
    </w:p>
    <w:p w:rsidR="00925C99" w:rsidRPr="009C754C" w:rsidRDefault="00925C99" w:rsidP="00DC5115">
      <w:pPr>
        <w:pStyle w:val="a5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Кадровый кризис в сестринском деле. Казаров Андрей, Кукушкина Анжелика, Камалов Марат, Тимайкина Мария 21м</w:t>
      </w:r>
      <w:r w:rsidRPr="00213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группа; Вялова Валентина, Евстегнеева Юлия, Губина Дарья, Петрова Александра 15ф группа. Руководители </w:t>
      </w:r>
      <w:r w:rsidRPr="009C754C">
        <w:rPr>
          <w:rFonts w:ascii="Times New Roman" w:hAnsi="Times New Roman" w:cs="Times New Roman"/>
          <w:sz w:val="28"/>
          <w:szCs w:val="28"/>
        </w:rPr>
        <w:t>Бурдина Н</w:t>
      </w:r>
      <w:r>
        <w:rPr>
          <w:rFonts w:ascii="Times New Roman" w:hAnsi="Times New Roman" w:cs="Times New Roman"/>
          <w:sz w:val="28"/>
          <w:szCs w:val="28"/>
        </w:rPr>
        <w:t xml:space="preserve">.В., </w:t>
      </w:r>
      <w:r w:rsidRPr="009C754C">
        <w:rPr>
          <w:rFonts w:ascii="Times New Roman" w:hAnsi="Times New Roman" w:cs="Times New Roman"/>
          <w:sz w:val="28"/>
          <w:szCs w:val="28"/>
        </w:rPr>
        <w:t>Набиуллина С</w:t>
      </w:r>
      <w:r>
        <w:rPr>
          <w:rFonts w:ascii="Times New Roman" w:hAnsi="Times New Roman" w:cs="Times New Roman"/>
          <w:sz w:val="28"/>
          <w:szCs w:val="28"/>
        </w:rPr>
        <w:t xml:space="preserve">.П. </w:t>
      </w:r>
    </w:p>
    <w:p w:rsidR="00925C99" w:rsidRPr="009C754C" w:rsidRDefault="00925C99" w:rsidP="00DC5115">
      <w:pPr>
        <w:pStyle w:val="a5"/>
        <w:numPr>
          <w:ilvl w:val="0"/>
          <w:numId w:val="10"/>
        </w:numPr>
        <w:tabs>
          <w:tab w:val="left" w:pos="284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Домашняя аптечка: чем она опасна? </w:t>
      </w:r>
      <w:r w:rsidRPr="00DC5115">
        <w:rPr>
          <w:rFonts w:ascii="Times New Roman" w:hAnsi="Times New Roman" w:cs="Times New Roman"/>
          <w:sz w:val="28"/>
          <w:szCs w:val="28"/>
        </w:rPr>
        <w:t>Тиханов Алексей</w:t>
      </w:r>
      <w:r>
        <w:rPr>
          <w:rFonts w:ascii="Times New Roman" w:hAnsi="Times New Roman" w:cs="Times New Roman"/>
          <w:sz w:val="28"/>
          <w:szCs w:val="28"/>
        </w:rPr>
        <w:t>, Каменев Антон, Качайкина Елена. Руководитель</w:t>
      </w:r>
      <w:r w:rsidRPr="009C754C">
        <w:rPr>
          <w:rFonts w:ascii="Times New Roman" w:hAnsi="Times New Roman" w:cs="Times New Roman"/>
          <w:sz w:val="28"/>
          <w:szCs w:val="28"/>
        </w:rPr>
        <w:t xml:space="preserve"> Шилова Т</w:t>
      </w:r>
      <w:r>
        <w:rPr>
          <w:rFonts w:ascii="Times New Roman" w:hAnsi="Times New Roman" w:cs="Times New Roman"/>
          <w:sz w:val="28"/>
          <w:szCs w:val="28"/>
        </w:rPr>
        <w:t>.Т.</w:t>
      </w:r>
    </w:p>
    <w:p w:rsidR="00925C99" w:rsidRDefault="00925C99" w:rsidP="00DC5115">
      <w:pPr>
        <w:pStyle w:val="a5"/>
        <w:numPr>
          <w:ilvl w:val="0"/>
          <w:numId w:val="10"/>
        </w:numPr>
        <w:tabs>
          <w:tab w:val="left" w:pos="284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Сердечно-сосудистые заболевания: от факторов риска к профилактике. Кто должен извлечь из этого пользу</w:t>
      </w:r>
      <w:r w:rsidRPr="009C754C">
        <w:rPr>
          <w:rFonts w:ascii="Times New Roman" w:hAnsi="Times New Roman" w:cs="Times New Roman"/>
          <w:sz w:val="28"/>
          <w:szCs w:val="28"/>
        </w:rPr>
        <w:t>?</w:t>
      </w:r>
      <w:r w:rsidRPr="004D6520">
        <w:rPr>
          <w:rFonts w:ascii="Times New Roman" w:hAnsi="Times New Roman" w:cs="Times New Roman"/>
          <w:sz w:val="28"/>
          <w:szCs w:val="28"/>
        </w:rPr>
        <w:t xml:space="preserve"> </w:t>
      </w:r>
      <w:r w:rsidRPr="00DC5115">
        <w:rPr>
          <w:rFonts w:ascii="Times New Roman" w:hAnsi="Times New Roman" w:cs="Times New Roman"/>
          <w:sz w:val="28"/>
          <w:szCs w:val="28"/>
        </w:rPr>
        <w:t>Керчев Виктор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6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Красильникова А.</w:t>
      </w:r>
      <w:r w:rsidRPr="009C754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уководители</w:t>
      </w:r>
      <w:r w:rsidRPr="009C754C">
        <w:rPr>
          <w:rFonts w:ascii="Times New Roman" w:hAnsi="Times New Roman" w:cs="Times New Roman"/>
          <w:sz w:val="28"/>
          <w:szCs w:val="28"/>
        </w:rPr>
        <w:t xml:space="preserve"> Захарова Нина Михайловна, Крылова Е</w:t>
      </w:r>
      <w:r>
        <w:rPr>
          <w:rFonts w:ascii="Times New Roman" w:hAnsi="Times New Roman" w:cs="Times New Roman"/>
          <w:sz w:val="28"/>
          <w:szCs w:val="28"/>
        </w:rPr>
        <w:t>.Ю.</w:t>
      </w:r>
    </w:p>
    <w:p w:rsidR="00925C99" w:rsidRPr="00155CDC" w:rsidRDefault="00925C99" w:rsidP="00DC5115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конференции работало жюри:</w:t>
      </w:r>
    </w:p>
    <w:p w:rsidR="00925C99" w:rsidRPr="004B6263" w:rsidRDefault="00925C99" w:rsidP="00DC5115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F2E85">
        <w:rPr>
          <w:rFonts w:ascii="Times New Roman" w:hAnsi="Times New Roman" w:cs="Times New Roman"/>
          <w:b/>
          <w:i/>
          <w:sz w:val="28"/>
          <w:szCs w:val="28"/>
        </w:rPr>
        <w:t>Председатель жюри</w:t>
      </w:r>
      <w:r w:rsidRPr="009F2E85">
        <w:rPr>
          <w:rFonts w:ascii="Times New Roman" w:hAnsi="Times New Roman" w:cs="Times New Roman"/>
          <w:b/>
          <w:sz w:val="28"/>
          <w:szCs w:val="28"/>
        </w:rPr>
        <w:t>:</w:t>
      </w:r>
      <w:r w:rsidRPr="004B6263">
        <w:rPr>
          <w:rFonts w:ascii="Times New Roman" w:hAnsi="Times New Roman" w:cs="Times New Roman"/>
          <w:sz w:val="28"/>
          <w:szCs w:val="28"/>
        </w:rPr>
        <w:t xml:space="preserve"> Батракова Галина Александровна Главный внештатный специалист по сестринскому делу Министерства здравоохранения Ульяновской области</w:t>
      </w:r>
    </w:p>
    <w:p w:rsidR="00925C99" w:rsidRPr="009F2E85" w:rsidRDefault="00925C99" w:rsidP="00DC5115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b/>
          <w:sz w:val="28"/>
        </w:rPr>
      </w:pPr>
      <w:r w:rsidRPr="009F2E85">
        <w:rPr>
          <w:rFonts w:ascii="Times New Roman" w:hAnsi="Times New Roman" w:cs="Times New Roman"/>
          <w:b/>
          <w:i/>
          <w:sz w:val="28"/>
        </w:rPr>
        <w:t>Члены жюри</w:t>
      </w:r>
      <w:r w:rsidRPr="009F2E85">
        <w:rPr>
          <w:rFonts w:ascii="Times New Roman" w:hAnsi="Times New Roman" w:cs="Times New Roman"/>
          <w:b/>
          <w:sz w:val="28"/>
        </w:rPr>
        <w:t xml:space="preserve">: </w:t>
      </w:r>
    </w:p>
    <w:p w:rsidR="00925C99" w:rsidRPr="004B6263" w:rsidRDefault="00925C99" w:rsidP="00DC5115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8"/>
        </w:rPr>
      </w:pPr>
      <w:r w:rsidRPr="004B6263">
        <w:rPr>
          <w:rFonts w:ascii="Times New Roman" w:hAnsi="Times New Roman" w:cs="Times New Roman"/>
          <w:sz w:val="28"/>
        </w:rPr>
        <w:t xml:space="preserve">Кузьмина Наталья Геннадьевна главная медицинская сестра центральной городской клинической больницы, </w:t>
      </w:r>
    </w:p>
    <w:p w:rsidR="00925C99" w:rsidRPr="004B6263" w:rsidRDefault="00925C99" w:rsidP="00DC5115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8"/>
        </w:rPr>
      </w:pPr>
      <w:r w:rsidRPr="004B6263">
        <w:rPr>
          <w:rFonts w:ascii="Times New Roman" w:hAnsi="Times New Roman" w:cs="Times New Roman"/>
          <w:sz w:val="28"/>
        </w:rPr>
        <w:t>Антонова Лидия Михайловна заместитель директора по учебной работе Ульяновского педагогического колледжа№4</w:t>
      </w:r>
    </w:p>
    <w:p w:rsidR="00925C99" w:rsidRPr="004B6263" w:rsidRDefault="00925C99" w:rsidP="00DC5115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8"/>
        </w:rPr>
      </w:pPr>
      <w:r w:rsidRPr="004B6263">
        <w:rPr>
          <w:rFonts w:ascii="Times New Roman" w:hAnsi="Times New Roman" w:cs="Times New Roman"/>
          <w:sz w:val="28"/>
        </w:rPr>
        <w:t>Городничева Галина Владимировна заведующая педиатрическим отделением городской детской поликлиники №6</w:t>
      </w:r>
    </w:p>
    <w:p w:rsidR="009F2E85" w:rsidRDefault="009F2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5C99" w:rsidRPr="009F2E85" w:rsidRDefault="00925C99" w:rsidP="009F2E85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E85">
        <w:rPr>
          <w:rFonts w:ascii="Times New Roman" w:hAnsi="Times New Roman" w:cs="Times New Roman"/>
          <w:b/>
          <w:sz w:val="28"/>
          <w:szCs w:val="28"/>
        </w:rPr>
        <w:lastRenderedPageBreak/>
        <w:t>Итоги конференции:</w:t>
      </w:r>
    </w:p>
    <w:p w:rsidR="00925C99" w:rsidRDefault="00925C99" w:rsidP="0079658E">
      <w:pPr>
        <w:pStyle w:val="a5"/>
        <w:tabs>
          <w:tab w:val="left" w:pos="284"/>
        </w:tabs>
        <w:spacing w:after="0" w:line="312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9DA"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9F2E85" w:rsidRDefault="00925C99" w:rsidP="0079658E">
      <w:pPr>
        <w:pStyle w:val="a5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567A">
        <w:rPr>
          <w:rFonts w:ascii="Times New Roman" w:hAnsi="Times New Roman" w:cs="Times New Roman"/>
          <w:b/>
          <w:i/>
          <w:sz w:val="28"/>
          <w:szCs w:val="28"/>
        </w:rPr>
        <w:t xml:space="preserve">Сердечно-сосудистые заболевания: от факторов риска к профилактике. Кто должен извлечь из этого пользу? </w:t>
      </w:r>
      <w:r w:rsidRPr="00520C1B">
        <w:rPr>
          <w:rFonts w:ascii="Times New Roman" w:hAnsi="Times New Roman" w:cs="Times New Roman"/>
          <w:sz w:val="28"/>
          <w:szCs w:val="28"/>
        </w:rPr>
        <w:t>Керчев Виктор,</w:t>
      </w:r>
      <w:r w:rsidRPr="004D6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Красильникова А</w:t>
      </w:r>
      <w:r w:rsidR="009F2E85">
        <w:rPr>
          <w:rFonts w:ascii="Times New Roman" w:hAnsi="Times New Roman" w:cs="Times New Roman"/>
          <w:sz w:val="28"/>
          <w:szCs w:val="28"/>
        </w:rPr>
        <w:t>настасия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7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C99" w:rsidRDefault="00925C99" w:rsidP="0079658E">
      <w:pPr>
        <w:pStyle w:val="a5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C754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уководители</w:t>
      </w:r>
      <w:r w:rsidR="009F2E85">
        <w:rPr>
          <w:rFonts w:ascii="Times New Roman" w:hAnsi="Times New Roman" w:cs="Times New Roman"/>
          <w:sz w:val="28"/>
          <w:szCs w:val="28"/>
        </w:rPr>
        <w:t>:</w:t>
      </w:r>
      <w:r w:rsidRPr="009C754C">
        <w:rPr>
          <w:rFonts w:ascii="Times New Roman" w:hAnsi="Times New Roman" w:cs="Times New Roman"/>
          <w:sz w:val="28"/>
          <w:szCs w:val="28"/>
        </w:rPr>
        <w:t xml:space="preserve"> Захарова Н</w:t>
      </w:r>
      <w:r w:rsidR="009F2E85">
        <w:rPr>
          <w:rFonts w:ascii="Times New Roman" w:hAnsi="Times New Roman" w:cs="Times New Roman"/>
          <w:sz w:val="28"/>
          <w:szCs w:val="28"/>
        </w:rPr>
        <w:t>.М.</w:t>
      </w:r>
      <w:r w:rsidRPr="009C754C">
        <w:rPr>
          <w:rFonts w:ascii="Times New Roman" w:hAnsi="Times New Roman" w:cs="Times New Roman"/>
          <w:sz w:val="28"/>
          <w:szCs w:val="28"/>
        </w:rPr>
        <w:t>, Крылова Е</w:t>
      </w:r>
      <w:r>
        <w:rPr>
          <w:rFonts w:ascii="Times New Roman" w:hAnsi="Times New Roman" w:cs="Times New Roman"/>
          <w:sz w:val="28"/>
          <w:szCs w:val="28"/>
        </w:rPr>
        <w:t>.Ю.</w:t>
      </w:r>
    </w:p>
    <w:p w:rsidR="00925C99" w:rsidRPr="009F2E85" w:rsidRDefault="009F2E85" w:rsidP="0079658E">
      <w:pPr>
        <w:spacing w:after="0" w:line="312" w:lineRule="auto"/>
        <w:ind w:left="207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925C99" w:rsidRPr="009F2E85">
        <w:rPr>
          <w:rFonts w:ascii="Times New Roman" w:hAnsi="Times New Roman" w:cs="Times New Roman"/>
          <w:b/>
          <w:sz w:val="28"/>
          <w:szCs w:val="28"/>
        </w:rPr>
        <w:t>место</w:t>
      </w:r>
    </w:p>
    <w:p w:rsidR="009F2E85" w:rsidRDefault="00925C99" w:rsidP="0079658E">
      <w:pPr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567A">
        <w:rPr>
          <w:rFonts w:ascii="Times New Roman" w:hAnsi="Times New Roman" w:cs="Times New Roman"/>
          <w:b/>
          <w:i/>
          <w:sz w:val="28"/>
          <w:szCs w:val="28"/>
        </w:rPr>
        <w:t>Территория комфорта и здоровья.</w:t>
      </w:r>
      <w:r w:rsidRPr="00520C1B">
        <w:rPr>
          <w:rFonts w:ascii="Times New Roman" w:hAnsi="Times New Roman" w:cs="Times New Roman"/>
          <w:color w:val="000000"/>
          <w:sz w:val="28"/>
          <w:szCs w:val="28"/>
        </w:rPr>
        <w:t xml:space="preserve"> Сетойкина Светлана</w:t>
      </w:r>
      <w:r w:rsidRPr="003719DA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3719DA">
        <w:rPr>
          <w:rFonts w:ascii="Times New Roman" w:hAnsi="Times New Roman" w:cs="Times New Roman"/>
          <w:color w:val="000000"/>
          <w:sz w:val="28"/>
          <w:szCs w:val="28"/>
        </w:rPr>
        <w:t xml:space="preserve"> Кисеева Лейсян</w:t>
      </w:r>
      <w:r w:rsidRPr="003719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3719DA">
        <w:rPr>
          <w:rFonts w:ascii="Times New Roman" w:hAnsi="Times New Roman" w:cs="Times New Roman"/>
          <w:color w:val="000000"/>
          <w:sz w:val="28"/>
          <w:szCs w:val="28"/>
        </w:rPr>
        <w:t>Моисеева Елена</w:t>
      </w:r>
      <w:r w:rsidRPr="003719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5C99" w:rsidRDefault="00925C99" w:rsidP="0079658E">
      <w:pPr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719DA">
        <w:rPr>
          <w:rFonts w:ascii="Times New Roman" w:hAnsi="Times New Roman" w:cs="Times New Roman"/>
          <w:sz w:val="28"/>
          <w:szCs w:val="28"/>
        </w:rPr>
        <w:t>Руководители Айнулина Р.Ф., Димитриева О.А.</w:t>
      </w:r>
    </w:p>
    <w:p w:rsidR="00925C99" w:rsidRPr="009F2E85" w:rsidRDefault="009F2E85" w:rsidP="0079658E">
      <w:pPr>
        <w:spacing w:after="0" w:line="312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925C99" w:rsidRPr="009F2E85">
        <w:rPr>
          <w:rFonts w:ascii="Times New Roman" w:hAnsi="Times New Roman" w:cs="Times New Roman"/>
          <w:b/>
          <w:sz w:val="28"/>
          <w:szCs w:val="28"/>
        </w:rPr>
        <w:t>место</w:t>
      </w:r>
    </w:p>
    <w:p w:rsidR="00C6567A" w:rsidRDefault="00925C99" w:rsidP="0079658E">
      <w:pPr>
        <w:pStyle w:val="a5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6567A">
        <w:rPr>
          <w:rFonts w:ascii="Times New Roman" w:hAnsi="Times New Roman" w:cs="Times New Roman"/>
          <w:b/>
          <w:i/>
          <w:sz w:val="28"/>
          <w:szCs w:val="28"/>
        </w:rPr>
        <w:t>Домашняя аптечка</w:t>
      </w:r>
      <w:r w:rsidR="00520C1B" w:rsidRPr="00C6567A">
        <w:rPr>
          <w:rFonts w:ascii="Times New Roman" w:hAnsi="Times New Roman" w:cs="Times New Roman"/>
          <w:b/>
          <w:i/>
          <w:sz w:val="28"/>
          <w:szCs w:val="28"/>
        </w:rPr>
        <w:t>: чем она опасна?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C1B">
        <w:rPr>
          <w:rFonts w:ascii="Times New Roman" w:hAnsi="Times New Roman" w:cs="Times New Roman"/>
          <w:sz w:val="28"/>
          <w:szCs w:val="28"/>
        </w:rPr>
        <w:t>Тиханов Алексей,</w:t>
      </w:r>
      <w:r w:rsidR="00C6567A">
        <w:rPr>
          <w:rFonts w:ascii="Times New Roman" w:hAnsi="Times New Roman" w:cs="Times New Roman"/>
          <w:sz w:val="28"/>
          <w:szCs w:val="28"/>
        </w:rPr>
        <w:t xml:space="preserve"> Каменев Антон, Ке</w:t>
      </w:r>
      <w:r>
        <w:rPr>
          <w:rFonts w:ascii="Times New Roman" w:hAnsi="Times New Roman" w:cs="Times New Roman"/>
          <w:sz w:val="28"/>
          <w:szCs w:val="28"/>
        </w:rPr>
        <w:t xml:space="preserve">чайкина Елена. </w:t>
      </w:r>
    </w:p>
    <w:p w:rsidR="00925C99" w:rsidRDefault="00925C99" w:rsidP="0079658E">
      <w:pPr>
        <w:pStyle w:val="a5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9C754C">
        <w:rPr>
          <w:rFonts w:ascii="Times New Roman" w:hAnsi="Times New Roman" w:cs="Times New Roman"/>
          <w:sz w:val="28"/>
          <w:szCs w:val="28"/>
        </w:rPr>
        <w:t xml:space="preserve"> Шилова Т</w:t>
      </w:r>
      <w:r>
        <w:rPr>
          <w:rFonts w:ascii="Times New Roman" w:hAnsi="Times New Roman" w:cs="Times New Roman"/>
          <w:sz w:val="28"/>
          <w:szCs w:val="28"/>
        </w:rPr>
        <w:t>.Т.</w:t>
      </w:r>
    </w:p>
    <w:p w:rsidR="00925C99" w:rsidRPr="009C754C" w:rsidRDefault="0079658E" w:rsidP="009F2E85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47625</wp:posOffset>
            </wp:positionV>
            <wp:extent cx="3887470" cy="2590800"/>
            <wp:effectExtent l="19050" t="0" r="0" b="0"/>
            <wp:wrapSquare wrapText="bothSides"/>
            <wp:docPr id="2" name="Рисунок 1" descr="C:\Documents and Settings\Методист\Рабочий стол\Фото_Студенческая конференция 10 апреля 2013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Фото_Студенческая конференция 10 апреля 2013\IMG_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CB7" w:rsidRDefault="005C2CB7" w:rsidP="00DC5115">
      <w:pPr>
        <w:pStyle w:val="a5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2CB7" w:rsidRDefault="005C2CB7" w:rsidP="003372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567A" w:rsidRDefault="00C656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1871345</wp:posOffset>
            </wp:positionV>
            <wp:extent cx="3887470" cy="2784475"/>
            <wp:effectExtent l="19050" t="0" r="0" b="0"/>
            <wp:wrapSquare wrapText="bothSides"/>
            <wp:docPr id="8" name="Рисунок 3" descr="C:\Documents and Settings\Методист\Рабочий стол\Фото_Студенческая конференция 10 апреля 2013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ист\Рабочий стол\Фото_Студенческая конференция 10 апреля 2013\IMG_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12DF" w:rsidRDefault="009F7F82" w:rsidP="0079658E">
      <w:pPr>
        <w:pStyle w:val="1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3" w:name="_Toc357088960"/>
      <w:r w:rsidRPr="008A5FAB">
        <w:rPr>
          <w:rFonts w:ascii="Times New Roman" w:hAnsi="Times New Roman"/>
          <w:b/>
          <w:sz w:val="28"/>
          <w:szCs w:val="28"/>
        </w:rPr>
        <w:lastRenderedPageBreak/>
        <w:t>Курить это не выгодно!</w:t>
      </w:r>
      <w:r w:rsidR="00BE571D">
        <w:rPr>
          <w:rFonts w:ascii="Times New Roman" w:hAnsi="Times New Roman"/>
          <w:b/>
          <w:sz w:val="28"/>
          <w:szCs w:val="28"/>
        </w:rPr>
        <w:t xml:space="preserve"> </w:t>
      </w:r>
    </w:p>
    <w:p w:rsidR="001812DF" w:rsidRDefault="009F7F82" w:rsidP="0079658E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8A5FAB">
        <w:rPr>
          <w:rFonts w:ascii="Times New Roman" w:hAnsi="Times New Roman"/>
          <w:i/>
          <w:sz w:val="28"/>
          <w:szCs w:val="28"/>
        </w:rPr>
        <w:t>Красильникова Анастасия</w:t>
      </w:r>
      <w:r w:rsidR="00BE571D">
        <w:rPr>
          <w:rFonts w:ascii="Times New Roman" w:hAnsi="Times New Roman"/>
          <w:i/>
          <w:sz w:val="28"/>
          <w:szCs w:val="28"/>
        </w:rPr>
        <w:t xml:space="preserve"> </w:t>
      </w:r>
    </w:p>
    <w:p w:rsidR="009F7F82" w:rsidRPr="008A5FAB" w:rsidRDefault="009F7F82" w:rsidP="0079658E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8A5FAB">
        <w:rPr>
          <w:rFonts w:ascii="Times New Roman" w:hAnsi="Times New Roman"/>
          <w:i/>
          <w:sz w:val="28"/>
          <w:szCs w:val="28"/>
        </w:rPr>
        <w:t>Руководитель проекта – Димитриева О.А.</w:t>
      </w:r>
      <w:bookmarkEnd w:id="3"/>
    </w:p>
    <w:p w:rsidR="009F7F82" w:rsidRPr="008A5FAB" w:rsidRDefault="009F7F82" w:rsidP="008A5FAB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8A5FAB">
        <w:rPr>
          <w:b/>
          <w:bCs/>
          <w:sz w:val="28"/>
          <w:szCs w:val="28"/>
        </w:rPr>
        <w:t>Цель работы:</w:t>
      </w:r>
      <w:r w:rsidRPr="008A5FAB">
        <w:rPr>
          <w:b/>
          <w:sz w:val="28"/>
          <w:szCs w:val="28"/>
        </w:rPr>
        <w:t xml:space="preserve"> </w:t>
      </w:r>
    </w:p>
    <w:p w:rsidR="009F7F82" w:rsidRPr="008A5FAB" w:rsidRDefault="009F7F82" w:rsidP="008A5FA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A5FAB">
        <w:rPr>
          <w:sz w:val="28"/>
          <w:szCs w:val="28"/>
        </w:rPr>
        <w:t>провести экономическую оценку курения в рамках действия Закона "Об охране здоровья граждан от воздействия окружающего табачного дыма и последствий потребления табака"</w:t>
      </w:r>
    </w:p>
    <w:p w:rsidR="009F7F82" w:rsidRPr="008A5FAB" w:rsidRDefault="009F7F82" w:rsidP="008A5FAB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8A5FAB">
        <w:rPr>
          <w:b/>
          <w:bCs/>
          <w:sz w:val="28"/>
          <w:szCs w:val="28"/>
        </w:rPr>
        <w:t xml:space="preserve">Задачи: 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 xml:space="preserve">провести экономический анализ затрат на курение 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>установить правовую грамотность обучающихся колледжа в -отношении Закона "Об охране здоровья граждан от воздействия окружающего табачного дыма и последствий потребления табака"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5FAB">
        <w:rPr>
          <w:bCs/>
          <w:sz w:val="28"/>
          <w:szCs w:val="28"/>
        </w:rPr>
        <w:t>подготовить</w:t>
      </w:r>
      <w:r w:rsidRPr="008A5FAB">
        <w:rPr>
          <w:sz w:val="28"/>
          <w:szCs w:val="28"/>
        </w:rPr>
        <w:t xml:space="preserve"> поправки в законодательные акты на соответствие законопроекту </w:t>
      </w:r>
    </w:p>
    <w:p w:rsidR="009F7F82" w:rsidRPr="008A5FAB" w:rsidRDefault="009F7F82" w:rsidP="008A5FAB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8A5FAB">
        <w:rPr>
          <w:b/>
          <w:sz w:val="28"/>
          <w:szCs w:val="28"/>
        </w:rPr>
        <w:t>Актуальность</w:t>
      </w:r>
      <w:r w:rsidR="0079658E" w:rsidRPr="008A5FAB">
        <w:rPr>
          <w:b/>
          <w:sz w:val="28"/>
          <w:szCs w:val="28"/>
        </w:rPr>
        <w:t>: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 xml:space="preserve">Россия занимает первое место в мире по уровню потребления табака 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 xml:space="preserve">курят около 39% населения — это 44 млн. человек 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 xml:space="preserve">дети начинают курить с восьмилетнего возраста 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 xml:space="preserve">курят около 45% процентов беременных женщин 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 xml:space="preserve">ежегодно от болезней, вызванных курением, умирает около 400 тыс. человек </w:t>
      </w:r>
    </w:p>
    <w:p w:rsidR="009F7F82" w:rsidRPr="008A5FAB" w:rsidRDefault="009F7F82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 xml:space="preserve">на лечение курильщиков тратится в 5 раз больше средств из бюджета страны и налогоплательщиков, чем с акцизов продаж сигарет. 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eastAsia="Times New Roman" w:hAnsi="Times New Roman" w:cs="Times New Roman"/>
          <w:sz w:val="28"/>
          <w:szCs w:val="28"/>
        </w:rPr>
        <w:tab/>
      </w:r>
      <w:r w:rsidRPr="008A5FAB">
        <w:rPr>
          <w:rFonts w:ascii="Times New Roman" w:hAnsi="Times New Roman" w:cs="Times New Roman"/>
          <w:sz w:val="28"/>
          <w:szCs w:val="28"/>
        </w:rPr>
        <w:t>Закон "Об охране здоровья граждан от воздействия окружающего табачного дыма и последствий потребления табака",</w:t>
      </w:r>
      <w:r w:rsidRPr="008A5FAB">
        <w:rPr>
          <w:rFonts w:ascii="Times New Roman" w:hAnsi="Times New Roman" w:cs="Times New Roman"/>
          <w:bCs/>
          <w:sz w:val="28"/>
          <w:szCs w:val="28"/>
        </w:rPr>
        <w:t xml:space="preserve"> принят в Госдуме 12.02.2013 года</w:t>
      </w:r>
      <w:r w:rsidRPr="008A5FAB">
        <w:rPr>
          <w:rFonts w:ascii="Times New Roman" w:hAnsi="Times New Roman" w:cs="Times New Roman"/>
          <w:sz w:val="28"/>
          <w:szCs w:val="28"/>
        </w:rPr>
        <w:t xml:space="preserve"> и </w:t>
      </w:r>
      <w:r w:rsidRPr="008A5FAB">
        <w:rPr>
          <w:rFonts w:ascii="Times New Roman" w:hAnsi="Times New Roman" w:cs="Times New Roman"/>
          <w:bCs/>
          <w:sz w:val="28"/>
          <w:szCs w:val="28"/>
        </w:rPr>
        <w:t xml:space="preserve">одобрен Правительством РФ во исполнение взятых Россией международных обязательств по конвенции ВОЗа по борьбе с табакокурением, принятой в 2008 году. </w:t>
      </w:r>
      <w:r w:rsidRPr="008A5FAB">
        <w:rPr>
          <w:rFonts w:ascii="Times New Roman" w:hAnsi="Times New Roman" w:cs="Times New Roman"/>
          <w:sz w:val="28"/>
          <w:szCs w:val="28"/>
        </w:rPr>
        <w:t>Закон предусматривает поэтапное запрещение курения в учреждениях образования и медучреждениях. Кроме того, законопроектом предусматривается запрет рекламы табачных изделий, вводятся ограничения на продажу табачных изделий. Продажа табачных изделий несовершеннолетним законопроектом запрещается полностью.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lastRenderedPageBreak/>
        <w:tab/>
        <w:t>Кроме запретительных мер п</w:t>
      </w:r>
      <w:r w:rsidRPr="008A5FAB">
        <w:rPr>
          <w:rFonts w:ascii="Times New Roman" w:hAnsi="Times New Roman" w:cs="Times New Roman"/>
          <w:bCs/>
          <w:sz w:val="28"/>
          <w:szCs w:val="28"/>
        </w:rPr>
        <w:t>редусмотрены меры административной ответственности: следующие виды и суммы штрафа:</w:t>
      </w:r>
    </w:p>
    <w:p w:rsidR="009F7F82" w:rsidRPr="008A5FAB" w:rsidRDefault="0079658E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>д</w:t>
      </w:r>
      <w:r w:rsidR="009F7F82" w:rsidRPr="008A5FAB">
        <w:rPr>
          <w:bCs/>
          <w:sz w:val="28"/>
          <w:szCs w:val="28"/>
        </w:rPr>
        <w:t xml:space="preserve">ля граждан, нарушающих закон, сумма штрафа- 1000-1500 рублей. </w:t>
      </w:r>
    </w:p>
    <w:p w:rsidR="009F7F82" w:rsidRPr="008A5FAB" w:rsidRDefault="0079658E" w:rsidP="008A5FA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5FAB">
        <w:rPr>
          <w:sz w:val="28"/>
          <w:szCs w:val="28"/>
        </w:rPr>
        <w:t>з</w:t>
      </w:r>
      <w:r w:rsidR="009F7F82" w:rsidRPr="008A5FAB">
        <w:rPr>
          <w:sz w:val="28"/>
          <w:szCs w:val="28"/>
        </w:rPr>
        <w:t>а вовлечение несовершеннолетних в процесс табакокурения, штраф-500-1000 рублей.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Штрафы это отличие нового закона от предыдущих законодательных актов.</w:t>
      </w:r>
      <w:r w:rsidRPr="008A5FAB">
        <w:rPr>
          <w:rFonts w:ascii="Times New Roman" w:hAnsi="Times New Roman" w:cs="Times New Roman"/>
          <w:bCs/>
          <w:sz w:val="28"/>
          <w:szCs w:val="28"/>
        </w:rPr>
        <w:t xml:space="preserve"> Штраф за курение будет введен с момента действия Закона о курении, с 1 июня 2013 года. 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8A5FAB">
        <w:rPr>
          <w:rFonts w:ascii="Times New Roman" w:hAnsi="Times New Roman" w:cs="Times New Roman"/>
          <w:bCs/>
          <w:sz w:val="28"/>
          <w:szCs w:val="28"/>
        </w:rPr>
        <w:t xml:space="preserve">Проекте предусмотрена </w:t>
      </w:r>
      <w:r w:rsidRPr="008A5FAB">
        <w:rPr>
          <w:rFonts w:ascii="Times New Roman" w:hAnsi="Times New Roman" w:cs="Times New Roman"/>
          <w:sz w:val="28"/>
          <w:szCs w:val="28"/>
        </w:rPr>
        <w:t xml:space="preserve">специальная система оказания курильщикам квалифицированной медицинской помощи. Курящего пациента, поставят </w:t>
      </w:r>
      <w:r w:rsidRPr="008A5FAB">
        <w:rPr>
          <w:rFonts w:ascii="Times New Roman" w:hAnsi="Times New Roman" w:cs="Times New Roman"/>
          <w:bCs/>
          <w:sz w:val="28"/>
          <w:szCs w:val="28"/>
        </w:rPr>
        <w:t xml:space="preserve">на учет </w:t>
      </w:r>
      <w:r w:rsidRPr="008A5FAB">
        <w:rPr>
          <w:rFonts w:ascii="Times New Roman" w:hAnsi="Times New Roman" w:cs="Times New Roman"/>
          <w:sz w:val="28"/>
          <w:szCs w:val="28"/>
        </w:rPr>
        <w:t>по факту употребления табака, проведут консультации по преодолению никотиновой зависимости.</w:t>
      </w:r>
    </w:p>
    <w:p w:rsidR="009F7F82" w:rsidRPr="008A5FAB" w:rsidRDefault="00936568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Style w:val="a4"/>
          <w:rFonts w:ascii="Times New Roman" w:hAnsi="Times New Roman" w:cs="Times New Roman"/>
          <w:i w:val="0"/>
          <w:sz w:val="28"/>
          <w:szCs w:val="28"/>
        </w:rPr>
        <w:tab/>
      </w:r>
      <w:r w:rsidR="009F7F82" w:rsidRPr="008A5FA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Кроме наказаний Закон включает </w:t>
      </w:r>
      <w:r w:rsidR="009F7F82" w:rsidRPr="008A5FAB">
        <w:rPr>
          <w:rStyle w:val="a4"/>
          <w:rFonts w:ascii="Times New Roman" w:hAnsi="Times New Roman" w:cs="Times New Roman"/>
          <w:sz w:val="28"/>
          <w:szCs w:val="28"/>
        </w:rPr>
        <w:t>м</w:t>
      </w:r>
      <w:r w:rsidR="009F7F82" w:rsidRPr="008A5FAB">
        <w:rPr>
          <w:rFonts w:ascii="Times New Roman" w:hAnsi="Times New Roman" w:cs="Times New Roman"/>
          <w:iCs/>
          <w:sz w:val="28"/>
          <w:szCs w:val="28"/>
        </w:rPr>
        <w:t>еры по пропаганде здорового образа жизни и меры по ограничению курения табака.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iCs/>
          <w:sz w:val="28"/>
          <w:szCs w:val="28"/>
        </w:rPr>
        <w:tab/>
        <w:t xml:space="preserve">Для реализации положений </w:t>
      </w:r>
      <w:r w:rsidRPr="008A5FAB">
        <w:rPr>
          <w:rFonts w:ascii="Times New Roman" w:hAnsi="Times New Roman" w:cs="Times New Roman"/>
          <w:bCs/>
          <w:sz w:val="28"/>
          <w:szCs w:val="28"/>
        </w:rPr>
        <w:t>Закона о курении мною разработан проект таблички для помещений колледжа и знака для территории колледжа о запрете курения, которые предлагаю установить в помещениях колледжа и на его территории.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bCs/>
          <w:iCs/>
          <w:noProof/>
          <w:color w:val="FF0000"/>
          <w:sz w:val="28"/>
          <w:szCs w:val="28"/>
        </w:rPr>
        <w:tab/>
      </w:r>
      <w:r w:rsidRPr="008A5FAB">
        <w:rPr>
          <w:rFonts w:ascii="Times New Roman" w:hAnsi="Times New Roman" w:cs="Times New Roman"/>
          <w:bCs/>
          <w:iCs/>
          <w:noProof/>
          <w:sz w:val="28"/>
          <w:szCs w:val="28"/>
        </w:rPr>
        <w:t>Проведено сравнение ФЗ "Об охране здоровья граждан от воздействия окружающего табачного дыма и последствий потребления табака"</w:t>
      </w:r>
      <w:r w:rsidRPr="008A5FAB">
        <w:rPr>
          <w:rFonts w:ascii="Times New Roman" w:hAnsi="Times New Roman" w:cs="Times New Roman"/>
          <w:noProof/>
          <w:sz w:val="28"/>
          <w:szCs w:val="28"/>
        </w:rPr>
        <w:t xml:space="preserve"> принятого в России и</w:t>
      </w:r>
      <w:r w:rsidRPr="008A5FAB">
        <w:rPr>
          <w:rFonts w:ascii="Times New Roman" w:hAnsi="Times New Roman" w:cs="Times New Roman"/>
          <w:sz w:val="28"/>
          <w:szCs w:val="28"/>
        </w:rPr>
        <w:t xml:space="preserve"> для примера законы других стран</w:t>
      </w:r>
      <w:r w:rsidRPr="008A5FAB">
        <w:rPr>
          <w:rFonts w:ascii="Times New Roman" w:hAnsi="Times New Roman" w:cs="Times New Roman"/>
          <w:bCs/>
          <w:sz w:val="28"/>
          <w:szCs w:val="28"/>
        </w:rPr>
        <w:t>:</w:t>
      </w:r>
      <w:r w:rsidRPr="008A5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F82" w:rsidRPr="008A5FAB" w:rsidRDefault="009F7F82" w:rsidP="008A5FA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В России предусматривается штраф 20-30 евро</w:t>
      </w:r>
    </w:p>
    <w:p w:rsidR="009F7F82" w:rsidRPr="008A5FAB" w:rsidRDefault="0079658E" w:rsidP="008A5FA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В Казахстане</w:t>
      </w:r>
      <w:r w:rsidRPr="008A5FAB">
        <w:rPr>
          <w:rFonts w:ascii="Times New Roman" w:hAnsi="Times New Roman" w:cs="Times New Roman"/>
          <w:sz w:val="28"/>
          <w:szCs w:val="28"/>
        </w:rPr>
        <w:tab/>
      </w:r>
      <w:r w:rsidRPr="008A5FAB">
        <w:rPr>
          <w:rFonts w:ascii="Times New Roman" w:hAnsi="Times New Roman" w:cs="Times New Roman"/>
          <w:sz w:val="28"/>
          <w:szCs w:val="28"/>
        </w:rPr>
        <w:tab/>
      </w:r>
      <w:r w:rsidR="009F7F82" w:rsidRPr="008A5FAB">
        <w:rPr>
          <w:rFonts w:ascii="Times New Roman" w:hAnsi="Times New Roman" w:cs="Times New Roman"/>
          <w:sz w:val="28"/>
          <w:szCs w:val="28"/>
        </w:rPr>
        <w:t>штраф 60-360 евро</w:t>
      </w:r>
    </w:p>
    <w:p w:rsidR="009F7F82" w:rsidRPr="008A5FAB" w:rsidRDefault="009F7F82" w:rsidP="008A5FA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В Германии</w:t>
      </w:r>
      <w:r w:rsidR="0079658E" w:rsidRPr="008A5FAB">
        <w:rPr>
          <w:rFonts w:ascii="Times New Roman" w:hAnsi="Times New Roman" w:cs="Times New Roman"/>
          <w:sz w:val="28"/>
          <w:szCs w:val="28"/>
        </w:rPr>
        <w:tab/>
      </w:r>
      <w:r w:rsidR="0079658E" w:rsidRPr="008A5FAB">
        <w:rPr>
          <w:rFonts w:ascii="Times New Roman" w:hAnsi="Times New Roman" w:cs="Times New Roman"/>
          <w:sz w:val="28"/>
          <w:szCs w:val="28"/>
        </w:rPr>
        <w:tab/>
      </w:r>
      <w:r w:rsidRPr="008A5FAB">
        <w:rPr>
          <w:rFonts w:ascii="Times New Roman" w:hAnsi="Times New Roman" w:cs="Times New Roman"/>
          <w:sz w:val="28"/>
          <w:szCs w:val="28"/>
        </w:rPr>
        <w:t>штраф 15-1000 евро</w:t>
      </w:r>
    </w:p>
    <w:p w:rsidR="009F7F82" w:rsidRPr="008A5FAB" w:rsidRDefault="009F7F82" w:rsidP="008A5FA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В ОАЭ</w:t>
      </w:r>
      <w:r w:rsidR="0079658E" w:rsidRPr="008A5FAB">
        <w:rPr>
          <w:rFonts w:ascii="Times New Roman" w:hAnsi="Times New Roman" w:cs="Times New Roman"/>
          <w:sz w:val="28"/>
          <w:szCs w:val="28"/>
        </w:rPr>
        <w:tab/>
      </w:r>
      <w:r w:rsidR="0079658E" w:rsidRPr="008A5FAB">
        <w:rPr>
          <w:rFonts w:ascii="Times New Roman" w:hAnsi="Times New Roman" w:cs="Times New Roman"/>
          <w:sz w:val="28"/>
          <w:szCs w:val="28"/>
        </w:rPr>
        <w:tab/>
      </w:r>
      <w:r w:rsidRPr="008A5FAB">
        <w:rPr>
          <w:rFonts w:ascii="Times New Roman" w:hAnsi="Times New Roman" w:cs="Times New Roman"/>
          <w:sz w:val="28"/>
          <w:szCs w:val="28"/>
        </w:rPr>
        <w:t>уголовная ответственность, штраф 180 тыс. евро</w:t>
      </w:r>
    </w:p>
    <w:p w:rsidR="009F7F82" w:rsidRPr="008A5FAB" w:rsidRDefault="009F7F82" w:rsidP="008A5FA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В Израиле</w:t>
      </w:r>
      <w:r w:rsidR="0079658E" w:rsidRPr="008A5FAB">
        <w:rPr>
          <w:rFonts w:ascii="Times New Roman" w:hAnsi="Times New Roman" w:cs="Times New Roman"/>
          <w:sz w:val="28"/>
          <w:szCs w:val="28"/>
        </w:rPr>
        <w:tab/>
      </w:r>
      <w:r w:rsidR="0079658E" w:rsidRPr="008A5FAB">
        <w:rPr>
          <w:rFonts w:ascii="Times New Roman" w:hAnsi="Times New Roman" w:cs="Times New Roman"/>
          <w:sz w:val="28"/>
          <w:szCs w:val="28"/>
        </w:rPr>
        <w:tab/>
      </w:r>
      <w:r w:rsidRPr="008A5FAB">
        <w:rPr>
          <w:rFonts w:ascii="Times New Roman" w:hAnsi="Times New Roman" w:cs="Times New Roman"/>
          <w:sz w:val="28"/>
          <w:szCs w:val="28"/>
        </w:rPr>
        <w:t>штраф 30-50 евро.</w:t>
      </w:r>
      <w:r w:rsidRPr="008A5FA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Несмотря на всю «грозность» антитабачного закона Российские меры против курильщиков явно недостаточны и мягки!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ab/>
        <w:t xml:space="preserve">В ходе работы проведено исследование «Выгодно ли курить»? Для проведения  исследования разработана анкета и проведен социологический опрос студентов колледжа в количестве 48 человек. Результаты показали, что 62% </w:t>
      </w:r>
      <w:r w:rsidRPr="008A5FAB">
        <w:rPr>
          <w:rFonts w:ascii="Times New Roman" w:hAnsi="Times New Roman" w:cs="Times New Roman"/>
          <w:sz w:val="28"/>
          <w:szCs w:val="28"/>
        </w:rPr>
        <w:lastRenderedPageBreak/>
        <w:t>студентов имеют опыт курения. Для экономического анализа среди курящих студентов мы выявили наиболее популярные марки сигарет выяснили их стоимость и провели расчет затрат курильщика на сигареты.</w:t>
      </w:r>
    </w:p>
    <w:p w:rsidR="009F7F82" w:rsidRPr="008A5FAB" w:rsidRDefault="009F7F82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У курящего студента расходы состоят не только из затрат на сигареты, но и на затраты устранения последствий курения т.к. лицо приобретает «вид курильщика», возникают проблемы со здоровьем. </w:t>
      </w:r>
    </w:p>
    <w:p w:rsidR="009F7F82" w:rsidRPr="008A5FAB" w:rsidRDefault="00936568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ab/>
      </w:r>
      <w:r w:rsidR="009F7F82" w:rsidRPr="008A5FAB">
        <w:rPr>
          <w:rFonts w:ascii="Times New Roman" w:hAnsi="Times New Roman" w:cs="Times New Roman"/>
          <w:sz w:val="28"/>
          <w:szCs w:val="28"/>
        </w:rPr>
        <w:t>Курящего человека всегда можно отличить от некурящего</w:t>
      </w:r>
      <w:r w:rsidRPr="008A5FAB">
        <w:rPr>
          <w:rFonts w:ascii="Times New Roman" w:hAnsi="Times New Roman" w:cs="Times New Roman"/>
          <w:sz w:val="28"/>
          <w:szCs w:val="28"/>
        </w:rPr>
        <w:t>. У</w:t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 него меняется в</w:t>
      </w:r>
      <w:r w:rsidRPr="008A5FAB">
        <w:rPr>
          <w:rFonts w:ascii="Times New Roman" w:hAnsi="Times New Roman" w:cs="Times New Roman"/>
          <w:sz w:val="28"/>
          <w:szCs w:val="28"/>
        </w:rPr>
        <w:t xml:space="preserve">нешний вид, </w:t>
      </w:r>
      <w:r w:rsidR="009F7F82" w:rsidRPr="008A5FAB">
        <w:rPr>
          <w:rFonts w:ascii="Times New Roman" w:hAnsi="Times New Roman" w:cs="Times New Roman"/>
          <w:sz w:val="28"/>
          <w:szCs w:val="28"/>
        </w:rPr>
        <w:t>от него неприятно пахнет</w:t>
      </w:r>
      <w:r w:rsidR="007F01D9" w:rsidRPr="008A5FAB">
        <w:rPr>
          <w:rFonts w:ascii="Times New Roman" w:hAnsi="Times New Roman" w:cs="Times New Roman"/>
          <w:sz w:val="28"/>
          <w:szCs w:val="28"/>
        </w:rPr>
        <w:t>,</w:t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 изменяется голос он становиться грубым, человек становится вспыльчивым, нетактичным, циничным. Чтобы улучшить свой внешний вид, курильщики, особенно девушки, скрывая серо-желтый цвет лица, прибегают к более  интенсивному использованию тонального крема.</w:t>
      </w:r>
    </w:p>
    <w:p w:rsidR="009F7F82" w:rsidRPr="008A5FAB" w:rsidRDefault="00936568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ab/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Скрывая неприятный запах от ногтей, волос и одежды </w:t>
      </w:r>
      <w:r w:rsidRPr="008A5FAB">
        <w:rPr>
          <w:rFonts w:ascii="Times New Roman" w:hAnsi="Times New Roman" w:cs="Times New Roman"/>
          <w:sz w:val="28"/>
          <w:szCs w:val="28"/>
        </w:rPr>
        <w:t xml:space="preserve">используют </w:t>
      </w:r>
      <w:r w:rsidR="009F7F82" w:rsidRPr="008A5FAB">
        <w:rPr>
          <w:rFonts w:ascii="Times New Roman" w:hAnsi="Times New Roman" w:cs="Times New Roman"/>
          <w:sz w:val="28"/>
          <w:szCs w:val="28"/>
        </w:rPr>
        <w:t>туалетн</w:t>
      </w:r>
      <w:r w:rsidRPr="008A5FAB">
        <w:rPr>
          <w:rFonts w:ascii="Times New Roman" w:hAnsi="Times New Roman" w:cs="Times New Roman"/>
          <w:sz w:val="28"/>
          <w:szCs w:val="28"/>
        </w:rPr>
        <w:t>ую</w:t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 вод</w:t>
      </w:r>
      <w:r w:rsidRPr="008A5FAB">
        <w:rPr>
          <w:rFonts w:ascii="Times New Roman" w:hAnsi="Times New Roman" w:cs="Times New Roman"/>
          <w:sz w:val="28"/>
          <w:szCs w:val="28"/>
        </w:rPr>
        <w:t>у</w:t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 и вынуждены использовать ее несколько раз в день, а то и по</w:t>
      </w:r>
      <w:r w:rsidR="007F01D9" w:rsidRPr="008A5FAB">
        <w:rPr>
          <w:rFonts w:ascii="Times New Roman" w:hAnsi="Times New Roman" w:cs="Times New Roman"/>
          <w:sz w:val="28"/>
          <w:szCs w:val="28"/>
        </w:rPr>
        <w:t>сле каждого «акта курения». С</w:t>
      </w:r>
      <w:r w:rsidR="009F7F82" w:rsidRPr="008A5FAB">
        <w:rPr>
          <w:rFonts w:ascii="Times New Roman" w:hAnsi="Times New Roman" w:cs="Times New Roman"/>
          <w:sz w:val="28"/>
          <w:szCs w:val="28"/>
        </w:rPr>
        <w:t>крывая неприятный запах изо рта – к жевательной ре</w:t>
      </w:r>
      <w:r w:rsidR="007F01D9" w:rsidRPr="008A5FAB">
        <w:rPr>
          <w:rFonts w:ascii="Times New Roman" w:hAnsi="Times New Roman" w:cs="Times New Roman"/>
          <w:sz w:val="28"/>
          <w:szCs w:val="28"/>
        </w:rPr>
        <w:t xml:space="preserve">зинке и\или освежителю дыхания, </w:t>
      </w:r>
      <w:r w:rsidR="009F7F82" w:rsidRPr="008A5FAB">
        <w:rPr>
          <w:rFonts w:ascii="Times New Roman" w:hAnsi="Times New Roman" w:cs="Times New Roman"/>
          <w:sz w:val="28"/>
          <w:szCs w:val="28"/>
        </w:rPr>
        <w:t>желая из</w:t>
      </w:r>
      <w:r w:rsidR="007F01D9" w:rsidRPr="008A5FAB">
        <w:rPr>
          <w:rFonts w:ascii="Times New Roman" w:hAnsi="Times New Roman" w:cs="Times New Roman"/>
          <w:sz w:val="28"/>
          <w:szCs w:val="28"/>
        </w:rPr>
        <w:t>бавиться от «кашля курильщика»,</w:t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 – к лекарственным препаратам от кашля, которые как правило, уменьшают симптомы на непродолжительное время, т.к. причина кашля остается в неизменном виде, и кашель прогрессирует.</w:t>
      </w:r>
    </w:p>
    <w:p w:rsidR="009F7F82" w:rsidRPr="008A5FAB" w:rsidRDefault="009F7F82" w:rsidP="008A5F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Представляю вам результаты нашего расчета затрат связанных с курением:</w:t>
      </w:r>
    </w:p>
    <w:p w:rsidR="009F7F82" w:rsidRPr="008A5FAB" w:rsidRDefault="009F7F82" w:rsidP="008A5FAB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8A5FAB">
        <w:rPr>
          <w:sz w:val="28"/>
          <w:szCs w:val="28"/>
        </w:rPr>
        <w:t>В год на сигареты = 18.250 руб.</w:t>
      </w:r>
    </w:p>
    <w:p w:rsidR="009F7F82" w:rsidRPr="008A5FAB" w:rsidRDefault="009F7F82" w:rsidP="008A5FAB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8A5FAB">
        <w:rPr>
          <w:bCs/>
          <w:sz w:val="28"/>
          <w:szCs w:val="28"/>
        </w:rPr>
        <w:t>На маскировку последствий курения:</w:t>
      </w:r>
      <w:r w:rsidRPr="008A5FAB">
        <w:rPr>
          <w:sz w:val="28"/>
          <w:szCs w:val="28"/>
        </w:rPr>
        <w:t xml:space="preserve"> 1097 руб.</w:t>
      </w:r>
      <w:r w:rsidR="007F01D9" w:rsidRPr="008A5FAB">
        <w:rPr>
          <w:sz w:val="28"/>
          <w:szCs w:val="28"/>
        </w:rPr>
        <w:t xml:space="preserve"> </w:t>
      </w:r>
      <w:r w:rsidRPr="008A5FAB">
        <w:rPr>
          <w:sz w:val="28"/>
          <w:szCs w:val="28"/>
        </w:rPr>
        <w:t>в месяц  13000 руб. в год</w:t>
      </w:r>
    </w:p>
    <w:p w:rsidR="009F7F82" w:rsidRPr="008A5FAB" w:rsidRDefault="009F7F82" w:rsidP="008A5FAB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8A5FAB">
        <w:rPr>
          <w:sz w:val="28"/>
          <w:szCs w:val="28"/>
        </w:rPr>
        <w:t>Тональный крем (за 30 дней, в среднем) = 474 руб.</w:t>
      </w:r>
    </w:p>
    <w:p w:rsidR="009F7F82" w:rsidRPr="008A5FAB" w:rsidRDefault="009F7F82" w:rsidP="008A5FAB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8A5FAB">
        <w:rPr>
          <w:sz w:val="28"/>
          <w:szCs w:val="28"/>
        </w:rPr>
        <w:t>Туалетная вода (за 30 дней, в среднем) = 485,25 руб.</w:t>
      </w:r>
    </w:p>
    <w:p w:rsidR="009F7F82" w:rsidRPr="008A5FAB" w:rsidRDefault="009F7F82" w:rsidP="008A5FAB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8A5FAB">
        <w:rPr>
          <w:sz w:val="28"/>
          <w:szCs w:val="28"/>
        </w:rPr>
        <w:t>Жевательная резинка (за 30 дней, в среднем) = 138 руб.</w:t>
      </w:r>
    </w:p>
    <w:p w:rsidR="009F7F82" w:rsidRPr="008A5FAB" w:rsidRDefault="009F7F82" w:rsidP="008A5FAB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>На минимальный курс лечения кашля курильщика = 895,6 руб.</w:t>
      </w:r>
    </w:p>
    <w:p w:rsidR="009F7F82" w:rsidRPr="008A5FAB" w:rsidRDefault="009F7F82" w:rsidP="008A5FAB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 xml:space="preserve">Курс лечения в кардиологическом отделении ЦГКБ </w:t>
      </w:r>
    </w:p>
    <w:p w:rsidR="009F7F82" w:rsidRPr="008A5FAB" w:rsidRDefault="009F7F82" w:rsidP="008A5FAB">
      <w:pPr>
        <w:pStyle w:val="a3"/>
        <w:spacing w:before="0" w:beforeAutospacing="0" w:after="0" w:afterAutospacing="0" w:line="360" w:lineRule="auto"/>
        <w:ind w:firstLine="708"/>
        <w:rPr>
          <w:bCs/>
          <w:sz w:val="28"/>
          <w:szCs w:val="28"/>
        </w:rPr>
      </w:pPr>
      <w:r w:rsidRPr="008A5FAB">
        <w:rPr>
          <w:bCs/>
          <w:sz w:val="28"/>
          <w:szCs w:val="28"/>
        </w:rPr>
        <w:t>(10 дней) в обычной многоместной палате = 7210,0 руб.</w:t>
      </w:r>
    </w:p>
    <w:p w:rsidR="009F7F82" w:rsidRPr="008A5FAB" w:rsidRDefault="009F7F82" w:rsidP="008A5FAB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8A5FAB">
        <w:rPr>
          <w:bCs/>
          <w:sz w:val="28"/>
          <w:szCs w:val="28"/>
        </w:rPr>
        <w:t>Курс</w:t>
      </w:r>
      <w:r w:rsidRPr="008A5FAB">
        <w:rPr>
          <w:sz w:val="28"/>
          <w:szCs w:val="28"/>
        </w:rPr>
        <w:t xml:space="preserve"> лечения в пульмонологическом отделении ЦГКБ </w:t>
      </w:r>
    </w:p>
    <w:p w:rsidR="009F7F82" w:rsidRPr="008A5FAB" w:rsidRDefault="009F7F82" w:rsidP="008A5FAB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8A5FAB">
        <w:rPr>
          <w:sz w:val="28"/>
          <w:szCs w:val="28"/>
        </w:rPr>
        <w:t>(10 дней) в обычной многоместной палате = 7090,0 руб.</w:t>
      </w:r>
    </w:p>
    <w:p w:rsidR="009F7F82" w:rsidRPr="008A5FAB" w:rsidRDefault="009F7F82" w:rsidP="008A5FAB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8A5FAB">
        <w:rPr>
          <w:sz w:val="28"/>
          <w:szCs w:val="28"/>
        </w:rPr>
        <w:t>Штраф за «один сеанс курения» в неположенном месте = 1000-1500 руб.</w:t>
      </w:r>
    </w:p>
    <w:p w:rsidR="009F7F82" w:rsidRPr="008A5FAB" w:rsidRDefault="009F7F82" w:rsidP="008A5F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lastRenderedPageBreak/>
        <w:t>Даже если вы не курильщик со стажем затраты составят 31000 руб. в год</w:t>
      </w:r>
      <w:r w:rsidR="00936568" w:rsidRPr="008A5FAB">
        <w:rPr>
          <w:rFonts w:ascii="Times New Roman" w:hAnsi="Times New Roman" w:cs="Times New Roman"/>
          <w:sz w:val="28"/>
          <w:szCs w:val="28"/>
        </w:rPr>
        <w:t xml:space="preserve">. </w:t>
      </w:r>
      <w:r w:rsidRPr="008A5FAB">
        <w:rPr>
          <w:rFonts w:ascii="Times New Roman" w:hAnsi="Times New Roman" w:cs="Times New Roman"/>
          <w:bCs/>
          <w:sz w:val="28"/>
          <w:szCs w:val="28"/>
        </w:rPr>
        <w:t>На что можно потратить сэкономленные на сигаретах деньги?</w:t>
      </w:r>
      <w:r w:rsidRPr="008A5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F82" w:rsidRPr="008A5FAB" w:rsidRDefault="00936568" w:rsidP="008A5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ab/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Бросить курить нужно, чтобы сохранить свое здоровье а потратить сэкономленные деньги на другие радости жизни, например: 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на новый мобильный телефон; 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на брендовое платье или костюм к выпускному (даже останется на аксессуары, обувь, прическу, макияж)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на поездку в Москву или Питер;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на празднование своего дня рождения с друзьями;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на сноуборд;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на обновление своего гардероба;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на абонемент в солярий, финтес-клуб (или тренажерный зал) и косметический салон. </w:t>
      </w:r>
    </w:p>
    <w:p w:rsidR="009F7F82" w:rsidRPr="008A5FAB" w:rsidRDefault="00936568" w:rsidP="008A5F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Куда </w:t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тратить </w:t>
      </w:r>
      <w:r w:rsidRPr="008A5FAB">
        <w:rPr>
          <w:rFonts w:ascii="Times New Roman" w:hAnsi="Times New Roman" w:cs="Times New Roman"/>
          <w:sz w:val="28"/>
          <w:szCs w:val="28"/>
        </w:rPr>
        <w:t xml:space="preserve">свои </w:t>
      </w:r>
      <w:r w:rsidR="009F7F82" w:rsidRPr="008A5FAB">
        <w:rPr>
          <w:rFonts w:ascii="Times New Roman" w:hAnsi="Times New Roman" w:cs="Times New Roman"/>
          <w:sz w:val="28"/>
          <w:szCs w:val="28"/>
        </w:rPr>
        <w:t>деньги каждый решает сам!</w:t>
      </w:r>
    </w:p>
    <w:p w:rsidR="007F01D9" w:rsidRPr="008A5FAB" w:rsidRDefault="007F01D9" w:rsidP="008A5FA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Продукты проекта: </w:t>
      </w:r>
    </w:p>
    <w:p w:rsidR="009F7F82" w:rsidRPr="008A5FAB" w:rsidRDefault="007F01D9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проект</w:t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 приказа для ОГБОУ СПО УМК о запрете курения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таблички для помещений ОГБОУ СПО УМК о запрете курения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знак о запрете курения на территории ОГБОУ СПО УМК</w:t>
      </w:r>
    </w:p>
    <w:p w:rsidR="009F7F82" w:rsidRPr="008A5FAB" w:rsidRDefault="009F7F82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разработана брошюра для курящих </w:t>
      </w:r>
      <w:r w:rsidR="007F01D9" w:rsidRPr="008A5FAB">
        <w:rPr>
          <w:rFonts w:ascii="Times New Roman" w:hAnsi="Times New Roman" w:cs="Times New Roman"/>
          <w:sz w:val="28"/>
          <w:szCs w:val="28"/>
        </w:rPr>
        <w:t>студентов нашего колледжа</w:t>
      </w:r>
    </w:p>
    <w:p w:rsidR="009F7F82" w:rsidRPr="008A5FAB" w:rsidRDefault="007F01D9" w:rsidP="008A5FA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п</w:t>
      </w:r>
      <w:r w:rsidR="009F7F82" w:rsidRPr="008A5FAB">
        <w:rPr>
          <w:rFonts w:ascii="Times New Roman" w:hAnsi="Times New Roman" w:cs="Times New Roman"/>
          <w:sz w:val="28"/>
          <w:szCs w:val="28"/>
        </w:rPr>
        <w:t>роведена акция с курящими студентами по разъяснению последствий курения и даны советы</w:t>
      </w:r>
      <w:r w:rsidRPr="008A5FAB">
        <w:rPr>
          <w:rFonts w:ascii="Times New Roman" w:hAnsi="Times New Roman" w:cs="Times New Roman"/>
          <w:sz w:val="28"/>
          <w:szCs w:val="28"/>
        </w:rPr>
        <w:t>,</w:t>
      </w:r>
      <w:r w:rsidR="009F7F82" w:rsidRPr="008A5FAB">
        <w:rPr>
          <w:rFonts w:ascii="Times New Roman" w:hAnsi="Times New Roman" w:cs="Times New Roman"/>
          <w:sz w:val="28"/>
          <w:szCs w:val="28"/>
        </w:rPr>
        <w:t xml:space="preserve"> как бросить курить</w:t>
      </w:r>
    </w:p>
    <w:p w:rsidR="009F7F82" w:rsidRPr="008A5FAB" w:rsidRDefault="001812DF" w:rsidP="007F01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85090</wp:posOffset>
            </wp:positionV>
            <wp:extent cx="4234180" cy="2825750"/>
            <wp:effectExtent l="19050" t="0" r="0" b="0"/>
            <wp:wrapSquare wrapText="bothSides"/>
            <wp:docPr id="1" name="Рисунок 1" descr="C:\Documents and Settings\Методист\Рабочий стол\Фото_Студенческая конференция 10 апреля 2013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Фото_Студенческая конференция 10 апреля 2013\IMG_1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82" w:rsidRPr="007F01D9" w:rsidRDefault="009F7F82" w:rsidP="007F01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7257" w:rsidRDefault="009F096E" w:rsidP="007F0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6.8pt;margin-top:23.65pt;width:148.4pt;height:99.75pt;z-index:251667456;mso-height-percent:200;mso-height-percent:200;mso-width-relative:margin;mso-height-relative:margin" stroked="f">
            <v:textbox style="mso-fit-shape-to-text:t">
              <w:txbxContent>
                <w:p w:rsidR="0085206E" w:rsidRPr="008A5FAB" w:rsidRDefault="0085206E" w:rsidP="008A5FA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FA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Красильникова Анастасия студентка 31 м группы и </w:t>
                  </w:r>
                </w:p>
                <w:p w:rsidR="0085206E" w:rsidRPr="008A5FAB" w:rsidRDefault="0085206E" w:rsidP="008A5FAB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8A5F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руководитель проекта Димитриева О.А.</w:t>
                  </w:r>
                </w:p>
              </w:txbxContent>
            </v:textbox>
          </v:shape>
        </w:pict>
      </w:r>
    </w:p>
    <w:p w:rsidR="00337257" w:rsidRDefault="00337257" w:rsidP="007F01D9">
      <w:pPr>
        <w:rPr>
          <w:rFonts w:ascii="Times New Roman" w:hAnsi="Times New Roman" w:cs="Times New Roman"/>
          <w:sz w:val="24"/>
          <w:szCs w:val="24"/>
        </w:rPr>
      </w:pPr>
    </w:p>
    <w:p w:rsidR="008A5FAB" w:rsidRDefault="008A5FAB" w:rsidP="007F01D9">
      <w:pPr>
        <w:rPr>
          <w:rFonts w:ascii="Times New Roman" w:hAnsi="Times New Roman" w:cs="Times New Roman"/>
          <w:sz w:val="24"/>
          <w:szCs w:val="24"/>
        </w:rPr>
      </w:pPr>
    </w:p>
    <w:p w:rsidR="008A5FAB" w:rsidRDefault="008A5FAB" w:rsidP="007F01D9">
      <w:pPr>
        <w:rPr>
          <w:rFonts w:ascii="Times New Roman" w:hAnsi="Times New Roman" w:cs="Times New Roman"/>
          <w:sz w:val="24"/>
          <w:szCs w:val="24"/>
        </w:rPr>
      </w:pPr>
    </w:p>
    <w:p w:rsidR="008A5FAB" w:rsidRDefault="008A5FAB" w:rsidP="007F01D9">
      <w:pPr>
        <w:rPr>
          <w:rFonts w:ascii="Times New Roman" w:hAnsi="Times New Roman" w:cs="Times New Roman"/>
          <w:sz w:val="24"/>
          <w:szCs w:val="24"/>
        </w:rPr>
      </w:pPr>
    </w:p>
    <w:p w:rsidR="008A5FAB" w:rsidRDefault="008A5FAB" w:rsidP="007F01D9">
      <w:pPr>
        <w:rPr>
          <w:rFonts w:ascii="Times New Roman" w:hAnsi="Times New Roman" w:cs="Times New Roman"/>
          <w:sz w:val="24"/>
          <w:szCs w:val="24"/>
        </w:rPr>
      </w:pPr>
    </w:p>
    <w:p w:rsidR="008A5FAB" w:rsidRPr="008A5FAB" w:rsidRDefault="00776E7D" w:rsidP="008A5F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12DF" w:rsidRDefault="00AB4D6B" w:rsidP="008A5FAB">
      <w:pPr>
        <w:pStyle w:val="1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4" w:name="_Toc357088961"/>
      <w:r w:rsidRPr="008A5FAB">
        <w:rPr>
          <w:rFonts w:ascii="Times New Roman" w:hAnsi="Times New Roman"/>
          <w:b/>
          <w:sz w:val="28"/>
          <w:szCs w:val="28"/>
        </w:rPr>
        <w:lastRenderedPageBreak/>
        <w:t>Территория комфорта и здоровья</w:t>
      </w:r>
      <w:r w:rsidR="00BE571D">
        <w:rPr>
          <w:rFonts w:ascii="Times New Roman" w:hAnsi="Times New Roman"/>
          <w:b/>
          <w:sz w:val="28"/>
          <w:szCs w:val="28"/>
        </w:rPr>
        <w:t xml:space="preserve"> </w:t>
      </w:r>
    </w:p>
    <w:p w:rsidR="001812DF" w:rsidRDefault="00AB4D6B" w:rsidP="008A5FAB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8A5FAB">
        <w:rPr>
          <w:rFonts w:ascii="Times New Roman" w:hAnsi="Times New Roman"/>
          <w:i/>
          <w:sz w:val="28"/>
          <w:szCs w:val="28"/>
        </w:rPr>
        <w:t>Сетойкина Светлана, Кисеева Лейсян, Моисеева Елена</w:t>
      </w:r>
      <w:r w:rsidR="00BE571D">
        <w:rPr>
          <w:rFonts w:ascii="Times New Roman" w:hAnsi="Times New Roman"/>
          <w:i/>
          <w:sz w:val="28"/>
          <w:szCs w:val="28"/>
        </w:rPr>
        <w:t xml:space="preserve"> </w:t>
      </w:r>
    </w:p>
    <w:p w:rsidR="00AB4D6B" w:rsidRPr="008A5FAB" w:rsidRDefault="00AB4D6B" w:rsidP="008A5FAB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8A5FAB">
        <w:rPr>
          <w:rFonts w:ascii="Times New Roman" w:hAnsi="Times New Roman"/>
          <w:i/>
          <w:sz w:val="28"/>
          <w:szCs w:val="28"/>
        </w:rPr>
        <w:t>Руководители Айнулина Р.Ф., Димитриева О.А.</w:t>
      </w:r>
      <w:bookmarkEnd w:id="4"/>
    </w:p>
    <w:p w:rsidR="00AB4D6B" w:rsidRPr="008A5FAB" w:rsidRDefault="00AB4D6B" w:rsidP="008A5FAB">
      <w:pPr>
        <w:spacing w:after="0" w:line="240" w:lineRule="auto"/>
        <w:jc w:val="right"/>
        <w:rPr>
          <w:rFonts w:ascii="Times New Roman" w:hAnsi="Times New Roman" w:cs="Times New Roman"/>
          <w:i/>
          <w:kern w:val="28"/>
          <w:sz w:val="28"/>
          <w:szCs w:val="28"/>
        </w:rPr>
      </w:pPr>
      <w:r w:rsidRPr="008A5FAB">
        <w:rPr>
          <w:rFonts w:ascii="Times New Roman" w:hAnsi="Times New Roman" w:cs="Times New Roman"/>
          <w:i/>
          <w:kern w:val="28"/>
          <w:sz w:val="28"/>
          <w:szCs w:val="28"/>
        </w:rPr>
        <w:t xml:space="preserve">«Когда я вижу взрослого человека на велосипеде, </w:t>
      </w:r>
    </w:p>
    <w:p w:rsidR="00AB4D6B" w:rsidRPr="008A5FAB" w:rsidRDefault="00AB4D6B" w:rsidP="008A5FAB">
      <w:pPr>
        <w:spacing w:after="0" w:line="240" w:lineRule="auto"/>
        <w:jc w:val="right"/>
        <w:rPr>
          <w:rFonts w:ascii="Times New Roman" w:hAnsi="Times New Roman" w:cs="Times New Roman"/>
          <w:i/>
          <w:kern w:val="28"/>
          <w:sz w:val="28"/>
          <w:szCs w:val="28"/>
        </w:rPr>
      </w:pPr>
      <w:r w:rsidRPr="008A5FAB">
        <w:rPr>
          <w:rFonts w:ascii="Times New Roman" w:hAnsi="Times New Roman" w:cs="Times New Roman"/>
          <w:i/>
          <w:kern w:val="28"/>
          <w:sz w:val="28"/>
          <w:szCs w:val="28"/>
        </w:rPr>
        <w:t xml:space="preserve">я спокоен за человечество!» </w:t>
      </w:r>
    </w:p>
    <w:p w:rsidR="00AB4D6B" w:rsidRPr="008A5FAB" w:rsidRDefault="00AB4D6B" w:rsidP="008A5FA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A5FAB">
        <w:rPr>
          <w:rFonts w:ascii="Times New Roman" w:hAnsi="Times New Roman" w:cs="Times New Roman"/>
          <w:i/>
          <w:kern w:val="28"/>
          <w:sz w:val="28"/>
          <w:szCs w:val="28"/>
        </w:rPr>
        <w:t>Герберт Уэлс</w:t>
      </w:r>
    </w:p>
    <w:p w:rsidR="00AB4D6B" w:rsidRPr="008A5FAB" w:rsidRDefault="00AB4D6B" w:rsidP="008A5FAB">
      <w:pPr>
        <w:pStyle w:val="a6"/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8A5FAB">
        <w:rPr>
          <w:bCs/>
          <w:kern w:val="28"/>
          <w:sz w:val="28"/>
          <w:szCs w:val="28"/>
        </w:rPr>
        <w:t xml:space="preserve">Вопрос </w:t>
      </w:r>
      <w:r w:rsidRPr="008A5FAB">
        <w:rPr>
          <w:bCs/>
          <w:color w:val="000000"/>
          <w:kern w:val="28"/>
          <w:sz w:val="28"/>
          <w:szCs w:val="28"/>
        </w:rPr>
        <w:t xml:space="preserve">проекта: Как повысить </w:t>
      </w:r>
      <w:r w:rsidRPr="008A5FAB">
        <w:rPr>
          <w:sz w:val="28"/>
          <w:szCs w:val="28"/>
        </w:rPr>
        <w:t>культуру населения и обеспечить возможности активного отдыха?</w:t>
      </w:r>
    </w:p>
    <w:p w:rsidR="00AB4D6B" w:rsidRPr="008A5FAB" w:rsidRDefault="00AB4D6B" w:rsidP="008A5FAB">
      <w:pPr>
        <w:pStyle w:val="a6"/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8A5FAB">
        <w:rPr>
          <w:color w:val="000000"/>
          <w:sz w:val="28"/>
          <w:szCs w:val="28"/>
        </w:rPr>
        <w:t>Цели работы:</w:t>
      </w:r>
    </w:p>
    <w:p w:rsidR="00AB4D6B" w:rsidRPr="008A5FAB" w:rsidRDefault="00AB4D6B" w:rsidP="008A5FAB">
      <w:pPr>
        <w:pStyle w:val="a6"/>
        <w:numPr>
          <w:ilvl w:val="0"/>
          <w:numId w:val="12"/>
        </w:numPr>
        <w:suppressAutoHyphens/>
        <w:spacing w:after="0" w:line="360" w:lineRule="auto"/>
        <w:jc w:val="both"/>
        <w:rPr>
          <w:sz w:val="28"/>
          <w:szCs w:val="28"/>
        </w:rPr>
      </w:pPr>
      <w:r w:rsidRPr="008A5FAB">
        <w:rPr>
          <w:sz w:val="28"/>
          <w:szCs w:val="28"/>
        </w:rPr>
        <w:t xml:space="preserve">Качественное улучшение экологической обстановки в Ульяновске путем создания условий для динамичного развития велосипедного транспорта </w:t>
      </w:r>
    </w:p>
    <w:p w:rsidR="00AB4D6B" w:rsidRPr="008A5FAB" w:rsidRDefault="00AB4D6B" w:rsidP="008A5FAB">
      <w:pPr>
        <w:pStyle w:val="a6"/>
        <w:numPr>
          <w:ilvl w:val="0"/>
          <w:numId w:val="12"/>
        </w:numPr>
        <w:suppressAutoHyphens/>
        <w:spacing w:after="0" w:line="360" w:lineRule="auto"/>
        <w:jc w:val="both"/>
        <w:rPr>
          <w:sz w:val="28"/>
          <w:szCs w:val="28"/>
        </w:rPr>
      </w:pPr>
      <w:r w:rsidRPr="008A5FAB">
        <w:rPr>
          <w:sz w:val="28"/>
          <w:szCs w:val="28"/>
        </w:rPr>
        <w:t>Повышение экологической культуры населения, популяризация активного отдыха среди горожан.</w:t>
      </w:r>
    </w:p>
    <w:p w:rsidR="00AB4D6B" w:rsidRPr="008A5FAB" w:rsidRDefault="00AB4D6B" w:rsidP="008A5FAB">
      <w:pPr>
        <w:pStyle w:val="a6"/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8A5FAB">
        <w:rPr>
          <w:color w:val="000000"/>
          <w:sz w:val="28"/>
          <w:szCs w:val="28"/>
        </w:rPr>
        <w:t>Задачи:</w:t>
      </w:r>
      <w:r w:rsidRPr="008A5FAB">
        <w:rPr>
          <w:sz w:val="28"/>
          <w:szCs w:val="28"/>
        </w:rPr>
        <w:t xml:space="preserve"> </w:t>
      </w:r>
    </w:p>
    <w:p w:rsidR="00AB4D6B" w:rsidRPr="008A5FAB" w:rsidRDefault="00AB4D6B" w:rsidP="008A5FAB">
      <w:pPr>
        <w:pStyle w:val="a6"/>
        <w:numPr>
          <w:ilvl w:val="0"/>
          <w:numId w:val="13"/>
        </w:numPr>
        <w:suppressAutoHyphens/>
        <w:spacing w:after="0" w:line="360" w:lineRule="auto"/>
        <w:jc w:val="both"/>
        <w:rPr>
          <w:sz w:val="28"/>
          <w:szCs w:val="28"/>
        </w:rPr>
      </w:pPr>
      <w:r w:rsidRPr="008A5FAB">
        <w:rPr>
          <w:sz w:val="28"/>
          <w:szCs w:val="28"/>
        </w:rPr>
        <w:t xml:space="preserve">Разработка плана-проекта велодвижения в Заволжском районе </w:t>
      </w:r>
    </w:p>
    <w:p w:rsidR="00AB4D6B" w:rsidRPr="008A5FAB" w:rsidRDefault="00AB4D6B" w:rsidP="008A5FA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Решение проблемы безопасности передвижений на велосипедах и содержания велосипедов на улице</w:t>
      </w:r>
    </w:p>
    <w:p w:rsidR="00AB4D6B" w:rsidRPr="008A5FAB" w:rsidRDefault="00AB4D6B" w:rsidP="008A5FA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Проведение мероприятий по популяризации активного отдыха, велосипедного спорта; организация системы информирования населения о преимуществах велосипеда, как альтернативного экологически чистого средства передвижения</w:t>
      </w:r>
    </w:p>
    <w:p w:rsidR="00AB4D6B" w:rsidRPr="008A5FAB" w:rsidRDefault="00AB4D6B" w:rsidP="008A5FA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Проведение мероприятий по улучшению экологической обстановки Заволжского района</w:t>
      </w:r>
    </w:p>
    <w:p w:rsidR="00AB4D6B" w:rsidRPr="008A5FAB" w:rsidRDefault="00AB4D6B" w:rsidP="008A5F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 xml:space="preserve">В докладе о человеческом развитии 2013 </w:t>
      </w:r>
      <w:r w:rsidRPr="008A5FAB">
        <w:rPr>
          <w:rFonts w:ascii="Times New Roman" w:hAnsi="Times New Roman" w:cs="Times New Roman"/>
          <w:sz w:val="28"/>
          <w:szCs w:val="28"/>
        </w:rPr>
        <w:t>подготовленном Программой развития ООН (ПРООН) содержатся данные об уровне жизни и социальной защищенности жителей различных стран, показателей здоровья, уровне образования и культурного развития населения, а также состояния преступности и охраны окружающей среды. В соответствии с этим документом Россия разместились на 55 месте.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Развитию города Ульяновска повышению привлекательности региона будет способствовать улучшение экологической обстановки Ульяновска. 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lastRenderedPageBreak/>
        <w:t>По нашему мнению развитие велосипедного спорта и велосипеда как средства передвижения, поможет решить ряд проблем, к числу которых относятся:</w:t>
      </w:r>
    </w:p>
    <w:p w:rsidR="00AB4D6B" w:rsidRPr="008A5FAB" w:rsidRDefault="00AB4D6B" w:rsidP="008A5FAB">
      <w:pPr>
        <w:pStyle w:val="a6"/>
        <w:numPr>
          <w:ilvl w:val="0"/>
          <w:numId w:val="12"/>
        </w:numPr>
        <w:suppressAutoHyphens/>
        <w:spacing w:after="0" w:line="360" w:lineRule="auto"/>
        <w:jc w:val="both"/>
        <w:rPr>
          <w:color w:val="000000"/>
          <w:sz w:val="28"/>
          <w:szCs w:val="28"/>
        </w:rPr>
      </w:pPr>
      <w:r w:rsidRPr="008A5FAB">
        <w:rPr>
          <w:color w:val="000000"/>
          <w:sz w:val="28"/>
          <w:szCs w:val="28"/>
        </w:rPr>
        <w:t>Ухудшение общего состояния здоровья горожан, малая подвижность жителей города вследствие преимущественно сидячего образа жизни;</w:t>
      </w:r>
    </w:p>
    <w:p w:rsidR="00AB4D6B" w:rsidRPr="008A5FAB" w:rsidRDefault="00AB4D6B" w:rsidP="008A5FAB">
      <w:pPr>
        <w:pStyle w:val="a6"/>
        <w:numPr>
          <w:ilvl w:val="0"/>
          <w:numId w:val="12"/>
        </w:numPr>
        <w:suppressAutoHyphens/>
        <w:spacing w:after="0" w:line="360" w:lineRule="auto"/>
        <w:jc w:val="both"/>
        <w:rPr>
          <w:color w:val="000000"/>
          <w:sz w:val="28"/>
          <w:szCs w:val="28"/>
        </w:rPr>
      </w:pPr>
      <w:r w:rsidRPr="008A5FAB">
        <w:rPr>
          <w:color w:val="000000"/>
          <w:sz w:val="28"/>
          <w:szCs w:val="28"/>
        </w:rPr>
        <w:t>Потребность в организованных местах для отдыха людей всех возрастных групп и в первую очередь детей и подростков;</w:t>
      </w:r>
    </w:p>
    <w:p w:rsidR="00AB4D6B" w:rsidRPr="008A5FAB" w:rsidRDefault="00AB4D6B" w:rsidP="008A5FAB">
      <w:pPr>
        <w:pStyle w:val="a6"/>
        <w:numPr>
          <w:ilvl w:val="0"/>
          <w:numId w:val="12"/>
        </w:numPr>
        <w:suppressAutoHyphens/>
        <w:spacing w:after="0" w:line="360" w:lineRule="auto"/>
        <w:jc w:val="both"/>
        <w:rPr>
          <w:color w:val="000000"/>
          <w:sz w:val="28"/>
          <w:szCs w:val="28"/>
        </w:rPr>
      </w:pPr>
      <w:r w:rsidRPr="008A5FAB">
        <w:rPr>
          <w:color w:val="000000"/>
          <w:sz w:val="28"/>
          <w:szCs w:val="28"/>
        </w:rPr>
        <w:t>Отсутствие достаточного количества проектов, направленных на формирование экологической культуры населения;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Наш проект нацелен на решение актуальных проблем создание сети велосипедных дорожек в комплексе с развитием и благоустройством парков Заволжского района и пропаганду здорового образа жизни. Несомненно, </w:t>
      </w:r>
      <w:r w:rsidRPr="008A5FAB">
        <w:rPr>
          <w:rFonts w:ascii="Times New Roman" w:hAnsi="Times New Roman" w:cs="Times New Roman"/>
          <w:bCs/>
          <w:sz w:val="28"/>
          <w:szCs w:val="28"/>
        </w:rPr>
        <w:t>осуществление</w:t>
      </w:r>
      <w:r w:rsidRPr="008A5FAB">
        <w:rPr>
          <w:rFonts w:ascii="Times New Roman" w:hAnsi="Times New Roman" w:cs="Times New Roman"/>
          <w:sz w:val="28"/>
          <w:szCs w:val="28"/>
        </w:rPr>
        <w:t xml:space="preserve"> </w:t>
      </w:r>
      <w:r w:rsidRPr="008A5FAB">
        <w:rPr>
          <w:rFonts w:ascii="Times New Roman" w:hAnsi="Times New Roman" w:cs="Times New Roman"/>
          <w:bCs/>
          <w:sz w:val="28"/>
          <w:szCs w:val="28"/>
        </w:rPr>
        <w:t>проекта повлияет</w:t>
      </w:r>
      <w:r w:rsidRPr="008A5FAB">
        <w:rPr>
          <w:rFonts w:ascii="Times New Roman" w:hAnsi="Times New Roman" w:cs="Times New Roman"/>
          <w:sz w:val="28"/>
          <w:szCs w:val="28"/>
        </w:rPr>
        <w:t xml:space="preserve"> </w:t>
      </w:r>
      <w:r w:rsidRPr="008A5FAB">
        <w:rPr>
          <w:rFonts w:ascii="Times New Roman" w:hAnsi="Times New Roman" w:cs="Times New Roman"/>
          <w:bCs/>
          <w:sz w:val="28"/>
          <w:szCs w:val="28"/>
        </w:rPr>
        <w:t>на имидж</w:t>
      </w:r>
      <w:r w:rsidRPr="008A5FAB">
        <w:rPr>
          <w:rFonts w:ascii="Times New Roman" w:hAnsi="Times New Roman" w:cs="Times New Roman"/>
          <w:sz w:val="28"/>
          <w:szCs w:val="28"/>
        </w:rPr>
        <w:t xml:space="preserve"> Заволжского района и города в целом, формирование комфортного состояния окружающей среды в Ульяновске.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В настоящий момент наблюдается острая нехватка не просто «зеленых участков» в черте Заволжского района, а площадок, скверов и парков, приспособленных для комфортного и полезного отдыха. В последние годы в нашем районе застроены торговыми центрами сквер «Крылья», «зеленые участки» на проспекте Ульяновском, Филатова, 40-летия Победы. Территория прибрежной зоны используется варварски, её природные ресурсы истощаются загрязнение становится глобальным.</w:t>
      </w:r>
    </w:p>
    <w:p w:rsidR="00AB4D6B" w:rsidRPr="008A5FAB" w:rsidRDefault="00AB4D6B" w:rsidP="008A5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В черте Заволжского района практически негде заниматься популярными среди молодежи видами спорта: кататься на роликах, велосипедах, скейтбордах. </w:t>
      </w:r>
    </w:p>
    <w:p w:rsidR="00AB4D6B" w:rsidRPr="008A5FAB" w:rsidRDefault="00AB4D6B" w:rsidP="008A5FAB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Осуществление проекта на практике способно эффективно решать, и социальные проблемы - преступности, алкоголизма, наркомании и др. Мы хотим сделать модным, жить в чистоте, заниматься спортом, восхищаться нашей природой и городом.</w:t>
      </w:r>
    </w:p>
    <w:p w:rsidR="00AB4D6B" w:rsidRPr="008A5FAB" w:rsidRDefault="00AB4D6B" w:rsidP="008A5FAB">
      <w:pPr>
        <w:pStyle w:val="a6"/>
        <w:spacing w:after="0" w:line="360" w:lineRule="auto"/>
        <w:ind w:left="0" w:firstLine="720"/>
        <w:jc w:val="both"/>
        <w:rPr>
          <w:sz w:val="28"/>
          <w:szCs w:val="28"/>
        </w:rPr>
      </w:pPr>
      <w:r w:rsidRPr="008A5FAB">
        <w:rPr>
          <w:sz w:val="28"/>
          <w:szCs w:val="28"/>
        </w:rPr>
        <w:t>В нашем проекте мы предлагаем совместить решение двух проблем – улучшение состояния экологической среды и формирования экологической культуры населения с одновременным созданием приемлемой индустрии активного отдыха.</w:t>
      </w:r>
    </w:p>
    <w:p w:rsidR="00AB4D6B" w:rsidRPr="008A5FAB" w:rsidRDefault="00AB4D6B" w:rsidP="008A5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lastRenderedPageBreak/>
        <w:t>Данный интегрированный подход позволит комплексно подойти к организации велосипедного сообщения, созданию современной зоны отдыха, и улучшению экологической обстановки в Ульяновске.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Опрос, проводимый в колледже, показал, что 75% студентов выступают за развитие велосипедной инфраструктуры, даже те, у кого велосипеда нет. Таким образом, имеется четкий социальный спрос на создание велоинфраструктуры.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По нашему мнению, запуском проекта по организации велосипедного движения в Ульяновск</w:t>
      </w:r>
      <w:r w:rsidR="009A3AEC" w:rsidRPr="008A5FAB">
        <w:rPr>
          <w:rFonts w:ascii="Times New Roman" w:hAnsi="Times New Roman" w:cs="Times New Roman"/>
          <w:sz w:val="28"/>
          <w:szCs w:val="28"/>
        </w:rPr>
        <w:t>е послужит создание в Заволжском</w:t>
      </w:r>
      <w:r w:rsidRPr="008A5FAB">
        <w:rPr>
          <w:rFonts w:ascii="Times New Roman" w:hAnsi="Times New Roman" w:cs="Times New Roman"/>
          <w:sz w:val="28"/>
          <w:szCs w:val="28"/>
        </w:rPr>
        <w:t xml:space="preserve"> районе сети велосипедных дорожек, которые свяжут область жилой застройки с прибрежной зоной или расположатся на территории сквера «Авиастроителей» на пересечении бульваров Новос</w:t>
      </w:r>
      <w:r w:rsidR="008A5FAB">
        <w:rPr>
          <w:rFonts w:ascii="Times New Roman" w:hAnsi="Times New Roman" w:cs="Times New Roman"/>
          <w:sz w:val="28"/>
          <w:szCs w:val="28"/>
        </w:rPr>
        <w:t>о</w:t>
      </w:r>
      <w:r w:rsidRPr="008A5FAB">
        <w:rPr>
          <w:rFonts w:ascii="Times New Roman" w:hAnsi="Times New Roman" w:cs="Times New Roman"/>
          <w:sz w:val="28"/>
          <w:szCs w:val="28"/>
        </w:rPr>
        <w:t>ндецкий и 40-летия Победы.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При реализации предложенного плана в первую очередь необходимо обеспечить безопасность перемещения на велосипеде. На сегодняшний день в Российской Федерации есть все инструменты решения этой проблемы, но используются они крайне ограниченно. При реализации второго этапа, необходимы следующие мероприятия:</w:t>
      </w:r>
    </w:p>
    <w:p w:rsidR="00AB4D6B" w:rsidRPr="008A5FAB" w:rsidRDefault="00AB4D6B" w:rsidP="008A5FA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Создание на уровне тротуаров велосипедных дорожек, разделение их с пешеходной и проезжей частью с помощью существующей системы разметки, разделительных полос (например, с помощью разделительных столбиков)</w:t>
      </w:r>
    </w:p>
    <w:p w:rsidR="00AB4D6B" w:rsidRPr="008A5FAB" w:rsidRDefault="00AB4D6B" w:rsidP="008A5FAB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Установка системы дорожных знаков для велосипедистов, регламентирующих их движение по проезжей части</w:t>
      </w:r>
    </w:p>
    <w:p w:rsidR="00AB4D6B" w:rsidRPr="008A5FAB" w:rsidRDefault="00AB4D6B" w:rsidP="008A5FAB">
      <w:pPr>
        <w:tabs>
          <w:tab w:val="num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Необходима и просветительская работа в области повышения культуры дорожного движения населения. Данная задача может быть реализована через социальную рекламу: разработанные нами проекты баннеров, видеоролика, вовлечение общественных организаций и их ресурсов. Для проведения этой работы Комитет по делам молодежи, физической культуре и спорту после нашего диалога выделил нам 100 буклетов по безопасному движению.</w:t>
      </w:r>
    </w:p>
    <w:p w:rsidR="00AB4D6B" w:rsidRPr="008A5FAB" w:rsidRDefault="00AB4D6B" w:rsidP="008A5FAB">
      <w:pPr>
        <w:tabs>
          <w:tab w:val="num" w:pos="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Проблема обеспечения сохранности транспортных средств лежит в двух плоскостях – сохранность велосипедов при поездках и их постоянное хранение. В рамках этих задач мы предлагаем следующие нововведения. Во-первых, </w:t>
      </w:r>
      <w:r w:rsidRPr="008A5FAB">
        <w:rPr>
          <w:rFonts w:ascii="Times New Roman" w:hAnsi="Times New Roman" w:cs="Times New Roman"/>
          <w:sz w:val="28"/>
          <w:szCs w:val="28"/>
        </w:rPr>
        <w:lastRenderedPageBreak/>
        <w:t>организация платных охраняемых стоянок для велосипедов в необходимых местах (около торговых центров), или же выделение мест на автомобильных стоянках под парковку велосипедов (в данном случае проявляется еще одно преимущество велосипедов – их габариты почти в 10 раз меньше габаритов автомобилей).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Для привлечения населения к занятиям спортом и активному отдыху, мы предлагаем создать сеть наружной социальной рекламы, которая будет пропагандировать здоровый образ жизни. Она будет размещаться на рекламных щитах, банерах на улице, на транспорте т.е. в тех местах, где люди чаще всего обращают на нее внимание. Также большую эффективность будет иметь и реклама на местном радио и телевидении. В рамках реализации проекта нами проведены презентации проекта в группах 1, 2 курсов, подготовлены буклеты о пользе велосипедного спорта.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 xml:space="preserve">В качестве дальнейшего развития зон отдыха города предлагается создание новых парков в различных районах Ульяновска. При этом в их планировку изначально будут закладываться принципы современного устройства парков, и учитываться все нововведения. </w:t>
      </w:r>
    </w:p>
    <w:p w:rsidR="00AB4D6B" w:rsidRPr="008A5FAB" w:rsidRDefault="00AB4D6B" w:rsidP="008A5FAB">
      <w:pPr>
        <w:pStyle w:val="a8"/>
        <w:spacing w:line="360" w:lineRule="auto"/>
        <w:ind w:firstLine="709"/>
        <w:rPr>
          <w:sz w:val="28"/>
          <w:szCs w:val="28"/>
        </w:rPr>
      </w:pPr>
      <w:r w:rsidRPr="008A5FAB">
        <w:rPr>
          <w:sz w:val="28"/>
          <w:szCs w:val="28"/>
        </w:rPr>
        <w:t>Благоприятный социальный эффект при реализации проекта будет связан с улучшением экологической ситуации, а использование велосипедного транспорта оказывает положительное влияние сказывается на здоровье владельцев велосипедов.</w:t>
      </w:r>
    </w:p>
    <w:p w:rsidR="00AB4D6B" w:rsidRPr="008A5FAB" w:rsidRDefault="00AB4D6B" w:rsidP="008A5FAB">
      <w:pPr>
        <w:pStyle w:val="a8"/>
        <w:spacing w:line="360" w:lineRule="auto"/>
        <w:ind w:firstLine="709"/>
        <w:rPr>
          <w:sz w:val="28"/>
          <w:szCs w:val="28"/>
        </w:rPr>
      </w:pPr>
      <w:r w:rsidRPr="008A5FAB">
        <w:rPr>
          <w:sz w:val="28"/>
          <w:szCs w:val="28"/>
        </w:rPr>
        <w:t xml:space="preserve">Социальный эффект от мер в отношении развития зон отдыха можно рассматривать в нескольких аспектах: </w:t>
      </w:r>
    </w:p>
    <w:p w:rsidR="00AB4D6B" w:rsidRPr="008A5FAB" w:rsidRDefault="00AB4D6B" w:rsidP="008A5F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Создание новых мест для отдыха горожан;</w:t>
      </w:r>
    </w:p>
    <w:p w:rsidR="00AB4D6B" w:rsidRPr="008A5FAB" w:rsidRDefault="00AB4D6B" w:rsidP="008A5F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Улучшение здоровья и общего физического состояния горожан;</w:t>
      </w:r>
    </w:p>
    <w:p w:rsidR="00AB4D6B" w:rsidRPr="008A5FAB" w:rsidRDefault="00AB4D6B" w:rsidP="008A5F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Организация культурного досуга жителей Заволжского района;</w:t>
      </w:r>
    </w:p>
    <w:p w:rsidR="00AB4D6B" w:rsidRPr="008A5FAB" w:rsidRDefault="00AB4D6B" w:rsidP="008A5F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Озеленение города, создание «зеленых зон» в местах, где в них особо нуждается население.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Строительство велодорожек потребует значительных трудозатрат, которые мы предлагаем покрыть с помощью привлечения молодежи, организовать взаимодействие со студенческим самоуправлением.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общий социальный эффект данного проекта выражается в развитии среды города, улучшении экологической ситуации в Ульяновске, а также физического и психологического здоровья горожан </w:t>
      </w:r>
    </w:p>
    <w:p w:rsidR="007E2FBC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Озеленение города мы начинаем с территории колледжа. В результате вовлечения в диалог молодежных организаций города, есть договоренность о безвозмездном выделении саженцев для озеленения территории учебного корпуса расположенного на пр.Туполева 1/98.</w:t>
      </w:r>
      <w:r w:rsidR="007E2FBC" w:rsidRPr="008A5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D6B" w:rsidRPr="008A5FAB" w:rsidRDefault="00AB4D6B" w:rsidP="008A5F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FAB">
        <w:rPr>
          <w:rFonts w:ascii="Times New Roman" w:hAnsi="Times New Roman" w:cs="Times New Roman"/>
          <w:sz w:val="28"/>
          <w:szCs w:val="28"/>
        </w:rPr>
        <w:t>Экономический эффект прежде всего выражается в следующих итогах реализации проекта:</w:t>
      </w:r>
    </w:p>
    <w:p w:rsidR="00AB4D6B" w:rsidRPr="008A5FAB" w:rsidRDefault="00AB4D6B" w:rsidP="008A5FAB">
      <w:pPr>
        <w:pStyle w:val="a8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8A5FAB">
        <w:rPr>
          <w:sz w:val="28"/>
          <w:szCs w:val="28"/>
        </w:rPr>
        <w:t>Развитие малого предпринимательства фирм по обслуживанию велосипедного транспорта.</w:t>
      </w:r>
    </w:p>
    <w:p w:rsidR="00AB4D6B" w:rsidRPr="008A5FAB" w:rsidRDefault="00AB4D6B" w:rsidP="008A5FAB">
      <w:pPr>
        <w:pStyle w:val="a8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8A5FAB">
        <w:rPr>
          <w:sz w:val="28"/>
          <w:szCs w:val="28"/>
        </w:rPr>
        <w:t>Формирование потребности вести активный образ жизни снизит заболеваемость, алкоголизм, наркоманию.</w:t>
      </w:r>
    </w:p>
    <w:p w:rsidR="00AB4D6B" w:rsidRPr="008A5FAB" w:rsidRDefault="00AB4D6B" w:rsidP="008A5FAB">
      <w:pPr>
        <w:pStyle w:val="a8"/>
        <w:spacing w:line="360" w:lineRule="auto"/>
        <w:ind w:firstLine="709"/>
        <w:rPr>
          <w:sz w:val="28"/>
          <w:szCs w:val="28"/>
        </w:rPr>
      </w:pPr>
      <w:r w:rsidRPr="008A5FAB">
        <w:rPr>
          <w:sz w:val="28"/>
          <w:szCs w:val="28"/>
        </w:rPr>
        <w:t>Создание системы велосипедного сообщения, организация современной зоны отдыха, позиционирование Ульяновска как экологически чистого города способствует созданию имиджа стабильно и гармонично развивающегося города. Следовательно, при реализации предложенного проекта возрастет инвестиционная привлекательность Ульяновска.</w:t>
      </w:r>
    </w:p>
    <w:p w:rsidR="00AB4D6B" w:rsidRPr="008A5FAB" w:rsidRDefault="00AB4D6B" w:rsidP="008A5FAB">
      <w:pPr>
        <w:pStyle w:val="a6"/>
        <w:suppressAutoHyphens/>
        <w:spacing w:after="0"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A5FAB">
        <w:rPr>
          <w:bCs/>
          <w:color w:val="000000"/>
          <w:kern w:val="28"/>
          <w:sz w:val="28"/>
          <w:szCs w:val="28"/>
        </w:rPr>
        <w:t>Продукты проекта:</w:t>
      </w:r>
    </w:p>
    <w:p w:rsidR="00AB4D6B" w:rsidRPr="008A5FAB" w:rsidRDefault="00AB4D6B" w:rsidP="008A5FAB">
      <w:pPr>
        <w:pStyle w:val="a6"/>
        <w:numPr>
          <w:ilvl w:val="0"/>
          <w:numId w:val="11"/>
        </w:numPr>
        <w:suppressAutoHyphens/>
        <w:spacing w:after="0" w:line="360" w:lineRule="auto"/>
        <w:jc w:val="both"/>
        <w:rPr>
          <w:sz w:val="28"/>
          <w:szCs w:val="28"/>
        </w:rPr>
      </w:pPr>
      <w:r w:rsidRPr="008A5FAB">
        <w:rPr>
          <w:sz w:val="28"/>
          <w:szCs w:val="28"/>
        </w:rPr>
        <w:t>Исследование: Анкетирование, анализ социологического опроса</w:t>
      </w:r>
      <w:r w:rsidRPr="008A5FAB">
        <w:rPr>
          <w:bCs/>
          <w:sz w:val="28"/>
          <w:szCs w:val="28"/>
        </w:rPr>
        <w:t>, экономический анализ</w:t>
      </w:r>
    </w:p>
    <w:p w:rsidR="00AB4D6B" w:rsidRPr="008A5FAB" w:rsidRDefault="00AB4D6B" w:rsidP="008A5FA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План-проект создания зон велосипедного движения</w:t>
      </w:r>
    </w:p>
    <w:p w:rsidR="00AB4D6B" w:rsidRPr="008A5FAB" w:rsidRDefault="00AB4D6B" w:rsidP="008A5FA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Социальная реклама:</w:t>
      </w:r>
    </w:p>
    <w:p w:rsidR="00AB4D6B" w:rsidRPr="008A5FAB" w:rsidRDefault="00AB4D6B" w:rsidP="008A5FA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Буклеты: «Велотуризм для молодежи»</w:t>
      </w:r>
    </w:p>
    <w:p w:rsidR="00AB4D6B" w:rsidRPr="008A5FAB" w:rsidRDefault="00AB4D6B" w:rsidP="008A5FAB">
      <w:pPr>
        <w:pStyle w:val="a5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«Велосипед для маленьких детей»</w:t>
      </w:r>
    </w:p>
    <w:p w:rsidR="00AB4D6B" w:rsidRPr="008A5FAB" w:rsidRDefault="00AB4D6B" w:rsidP="008A5FAB">
      <w:pPr>
        <w:pStyle w:val="a5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«Сколько бы вам не было лет, садитесь смелее на велосипед!»</w:t>
      </w:r>
    </w:p>
    <w:p w:rsidR="00AB4D6B" w:rsidRPr="008A5FAB" w:rsidRDefault="00AB4D6B" w:rsidP="008A5FAB">
      <w:pPr>
        <w:pStyle w:val="a5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«Катайся на велосипеде по правилам!»</w:t>
      </w:r>
    </w:p>
    <w:p w:rsidR="00AB4D6B" w:rsidRPr="008A5FAB" w:rsidRDefault="00AB4D6B" w:rsidP="008A5FA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 xml:space="preserve">Деятельность по пропаганде велосипедного спорта и формированию экологической культуры: флеш-моб, беседы, акции </w:t>
      </w:r>
    </w:p>
    <w:p w:rsidR="00AB4D6B" w:rsidRPr="008A5FAB" w:rsidRDefault="00AB4D6B" w:rsidP="008A5FA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 xml:space="preserve"> Вовлечение в диалог: </w:t>
      </w:r>
    </w:p>
    <w:p w:rsidR="00AB4D6B" w:rsidRPr="008A5FAB" w:rsidRDefault="00AB4D6B" w:rsidP="008A5FAB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lastRenderedPageBreak/>
        <w:t>руководитель регионального отделения Российской молодежной общественной организации «ЭКА» Яшин Александр</w:t>
      </w:r>
    </w:p>
    <w:p w:rsidR="00AB4D6B" w:rsidRPr="008A5FAB" w:rsidRDefault="00AB4D6B" w:rsidP="008A5FAB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председатель Молодежного правительства Ульяновской области Краснов Евгений</w:t>
      </w:r>
    </w:p>
    <w:p w:rsidR="00AB4D6B" w:rsidRPr="008A5FAB" w:rsidRDefault="00AB4D6B" w:rsidP="008A5FAB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дублирующий министр лесхозприроднадзора Молодежного правительства Ульяновской области Штатолкина Наталья</w:t>
      </w:r>
    </w:p>
    <w:p w:rsidR="00AB4D6B" w:rsidRPr="008A5FAB" w:rsidRDefault="00AB4D6B" w:rsidP="008A5FAB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участие в заседании Молодежного правительства Ульяновской области</w:t>
      </w:r>
    </w:p>
    <w:p w:rsidR="00AB4D6B" w:rsidRPr="008A5FAB" w:rsidRDefault="00AB4D6B" w:rsidP="008A5FA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 xml:space="preserve">Привлечение ресурсов общественных организаций для озеленения территории колледжа, </w:t>
      </w:r>
    </w:p>
    <w:p w:rsidR="007E2FBC" w:rsidRPr="008A5FAB" w:rsidRDefault="00AB4D6B" w:rsidP="008A5FAB">
      <w:pPr>
        <w:pStyle w:val="a5"/>
        <w:numPr>
          <w:ilvl w:val="0"/>
          <w:numId w:val="11"/>
        </w:numPr>
        <w:spacing w:after="0" w:line="360" w:lineRule="auto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8A5FAB">
        <w:rPr>
          <w:rFonts w:ascii="Times New Roman" w:hAnsi="Times New Roman" w:cs="Times New Roman"/>
          <w:bCs/>
          <w:sz w:val="28"/>
          <w:szCs w:val="28"/>
        </w:rPr>
        <w:t>Проведение экологических десантов</w:t>
      </w:r>
    </w:p>
    <w:p w:rsidR="007E2FBC" w:rsidRPr="008A5FAB" w:rsidRDefault="00592C04" w:rsidP="008A5FAB">
      <w:pPr>
        <w:pStyle w:val="a5"/>
        <w:numPr>
          <w:ilvl w:val="0"/>
          <w:numId w:val="11"/>
        </w:numPr>
        <w:spacing w:after="0" w:line="360" w:lineRule="auto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447675</wp:posOffset>
            </wp:positionV>
            <wp:extent cx="6289675" cy="4518660"/>
            <wp:effectExtent l="19050" t="0" r="0" b="0"/>
            <wp:wrapTight wrapText="bothSides">
              <wp:wrapPolygon edited="0">
                <wp:start x="-65" y="0"/>
                <wp:lineTo x="-65" y="21491"/>
                <wp:lineTo x="21589" y="21491"/>
                <wp:lineTo x="21589" y="0"/>
                <wp:lineTo x="-65" y="0"/>
              </wp:wrapPolygon>
            </wp:wrapTight>
            <wp:docPr id="3" name="Рисунок 2" descr="C:\Documents and Settings\Методист\Рабочий стол\ФОТКИ конфер 10.04.13\защита на засед МП УО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ФОТКИ конфер 10.04.13\защита на засед МП УО\IMG_9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FBC" w:rsidRPr="008A5FAB">
        <w:rPr>
          <w:rFonts w:ascii="Times New Roman" w:hAnsi="Times New Roman" w:cs="Times New Roman"/>
          <w:bCs/>
          <w:sz w:val="28"/>
          <w:szCs w:val="28"/>
        </w:rPr>
        <w:t>Му</w:t>
      </w:r>
      <w:r w:rsidR="00AB4D6B" w:rsidRPr="008A5FAB">
        <w:rPr>
          <w:rFonts w:ascii="Times New Roman" w:hAnsi="Times New Roman" w:cs="Times New Roman"/>
          <w:bCs/>
          <w:sz w:val="28"/>
          <w:szCs w:val="28"/>
        </w:rPr>
        <w:t>льтимедийная презентация</w:t>
      </w:r>
    </w:p>
    <w:p w:rsidR="00592C04" w:rsidRDefault="009F096E" w:rsidP="00337257">
      <w:pPr>
        <w:spacing w:after="0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28" type="#_x0000_t202" style="position:absolute;left:0;text-align:left;margin-left:34.3pt;margin-top:-3.6pt;width:464.25pt;height:44.25pt;z-index:251668480;mso-height-percent:200;mso-height-percent:200;mso-width-relative:margin;mso-height-relative:margin" stroked="f">
            <v:textbox style="mso-fit-shape-to-text:t">
              <w:txbxContent>
                <w:p w:rsidR="0085206E" w:rsidRDefault="0085206E" w:rsidP="00592C04">
                  <w:pPr>
                    <w:spacing w:after="0"/>
                    <w:jc w:val="center"/>
                    <w:outlineLvl w:val="3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92C0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Защита проекта </w:t>
                  </w:r>
                </w:p>
                <w:p w:rsidR="0085206E" w:rsidRPr="00592C04" w:rsidRDefault="0085206E" w:rsidP="00592C04">
                  <w:pPr>
                    <w:spacing w:after="0"/>
                    <w:jc w:val="center"/>
                    <w:outlineLvl w:val="3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592C0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в молодежном правительстве Ульяновской области</w:t>
                  </w:r>
                </w:p>
              </w:txbxContent>
            </v:textbox>
          </v:shape>
        </w:pict>
      </w:r>
    </w:p>
    <w:p w:rsidR="00337257" w:rsidRDefault="00337257" w:rsidP="00337257">
      <w:pPr>
        <w:spacing w:after="0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</w:p>
    <w:p w:rsidR="007E2FBC" w:rsidRDefault="007E2FBC" w:rsidP="00D07407">
      <w:pPr>
        <w:spacing w:after="0"/>
        <w:jc w:val="center"/>
        <w:outlineLvl w:val="3"/>
        <w:rPr>
          <w:rFonts w:ascii="Times New Roman" w:hAnsi="Times New Roman" w:cs="Times New Roman"/>
          <w:bCs/>
          <w:sz w:val="24"/>
          <w:szCs w:val="24"/>
        </w:rPr>
      </w:pPr>
    </w:p>
    <w:p w:rsidR="007E2FBC" w:rsidRDefault="007E2FBC" w:rsidP="00337257">
      <w:pPr>
        <w:spacing w:after="0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</w:p>
    <w:p w:rsidR="007E2FBC" w:rsidRDefault="007E2FBC" w:rsidP="00337257">
      <w:pPr>
        <w:spacing w:after="0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</w:p>
    <w:p w:rsidR="00592C04" w:rsidRDefault="00592C0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1812DF" w:rsidRDefault="00337257" w:rsidP="00592C04">
      <w:pPr>
        <w:pStyle w:val="1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5" w:name="_Toc357088962"/>
      <w:r w:rsidRPr="00592C04">
        <w:rPr>
          <w:rFonts w:ascii="Times New Roman" w:hAnsi="Times New Roman"/>
          <w:b/>
          <w:sz w:val="28"/>
          <w:szCs w:val="28"/>
        </w:rPr>
        <w:lastRenderedPageBreak/>
        <w:t>Роль социальных сетей в развитии молодежи</w:t>
      </w:r>
      <w:r w:rsidR="00BE571D">
        <w:rPr>
          <w:rFonts w:ascii="Times New Roman" w:hAnsi="Times New Roman"/>
          <w:b/>
          <w:sz w:val="28"/>
          <w:szCs w:val="28"/>
        </w:rPr>
        <w:t xml:space="preserve"> </w:t>
      </w:r>
    </w:p>
    <w:p w:rsidR="001812DF" w:rsidRDefault="00337257" w:rsidP="00592C04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92C04">
        <w:rPr>
          <w:rFonts w:ascii="Times New Roman" w:hAnsi="Times New Roman"/>
          <w:i/>
          <w:sz w:val="28"/>
          <w:szCs w:val="28"/>
        </w:rPr>
        <w:t>Исканд</w:t>
      </w:r>
      <w:r w:rsidR="00592C04">
        <w:rPr>
          <w:rFonts w:ascii="Times New Roman" w:hAnsi="Times New Roman"/>
          <w:i/>
          <w:sz w:val="28"/>
          <w:szCs w:val="28"/>
        </w:rPr>
        <w:t>а</w:t>
      </w:r>
      <w:r w:rsidRPr="00592C04">
        <w:rPr>
          <w:rFonts w:ascii="Times New Roman" w:hAnsi="Times New Roman"/>
          <w:i/>
          <w:sz w:val="28"/>
          <w:szCs w:val="28"/>
        </w:rPr>
        <w:t>рова Айгуль</w:t>
      </w:r>
    </w:p>
    <w:p w:rsidR="00337257" w:rsidRPr="00592C04" w:rsidRDefault="00337257" w:rsidP="00592C04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92C04">
        <w:rPr>
          <w:rFonts w:ascii="Times New Roman" w:hAnsi="Times New Roman"/>
          <w:i/>
          <w:sz w:val="28"/>
          <w:szCs w:val="28"/>
        </w:rPr>
        <w:t>Руководитель Ефимова О.В.</w:t>
      </w:r>
      <w:bookmarkEnd w:id="5"/>
    </w:p>
    <w:p w:rsidR="003E3875" w:rsidRPr="00592C04" w:rsidRDefault="003E3875" w:rsidP="00592C04">
      <w:pPr>
        <w:pStyle w:val="stati"/>
        <w:shd w:val="clear" w:color="auto" w:fill="FFFFFF"/>
        <w:spacing w:before="0" w:beforeAutospacing="0" w:after="0" w:afterAutospacing="0" w:line="360" w:lineRule="auto"/>
        <w:ind w:firstLine="544"/>
        <w:jc w:val="both"/>
        <w:rPr>
          <w:bCs/>
          <w:iCs/>
          <w:sz w:val="28"/>
          <w:szCs w:val="28"/>
        </w:rPr>
      </w:pPr>
      <w:r w:rsidRPr="00592C04">
        <w:rPr>
          <w:bCs/>
          <w:iCs/>
          <w:sz w:val="28"/>
          <w:szCs w:val="28"/>
        </w:rPr>
        <w:t>В данной работе рассмотрена проблема влияния социальных сетей на молодежь</w:t>
      </w:r>
      <w:r w:rsidRPr="00592C04">
        <w:rPr>
          <w:color w:val="000000"/>
          <w:sz w:val="28"/>
          <w:szCs w:val="28"/>
        </w:rPr>
        <w:t>.</w:t>
      </w:r>
      <w:r w:rsidRPr="00592C04">
        <w:rPr>
          <w:bCs/>
          <w:iCs/>
          <w:sz w:val="28"/>
          <w:szCs w:val="28"/>
        </w:rPr>
        <w:t xml:space="preserve"> </w:t>
      </w:r>
      <w:r w:rsidRPr="00592C04">
        <w:rPr>
          <w:color w:val="000000"/>
          <w:sz w:val="28"/>
          <w:szCs w:val="28"/>
        </w:rPr>
        <w:t>Социальные сети – это великое новшество и прорыв XXI века в стремлении к легкому общению и передаче информации. Но что это? Болезнь или прогресс? Виртуальность ворвалась в наши жизни, многие молодые люди перестали знакомиться на улице, читать книги, ходить в театры и заниматься прочим духовным развитием. Большинство случаев регистрации в социальных сетях молодыми людьми связано с целью повысить свое настроение, найти старых друзей и всегда быть «в контакте», и постепенно это приводит к попаданию в зависимость, приводит к торможению развития человека как личности, «зомбированию», ухода из реального мира в виртуальный. Кроме того, проведение долгого времени возле компьютера с развлекательной целью отрицательно влияет на здоровье.</w:t>
      </w:r>
      <w:r w:rsidRPr="00592C04">
        <w:rPr>
          <w:sz w:val="28"/>
          <w:szCs w:val="28"/>
        </w:rPr>
        <w:t> </w:t>
      </w:r>
      <w:r w:rsidRPr="00592C04">
        <w:rPr>
          <w:color w:val="000000"/>
          <w:sz w:val="28"/>
          <w:szCs w:val="28"/>
        </w:rPr>
        <w:t>С другой же стороны, нам стало намного легче добывать информацию абсолютно разного характера, поддерживать отношения со многими людьми, находить иной раз и вовсе забытых людей и восстанавливать связи. Такая н</w:t>
      </w:r>
      <w:r w:rsidRPr="00592C04">
        <w:rPr>
          <w:sz w:val="28"/>
          <w:szCs w:val="28"/>
        </w:rPr>
        <w:t xml:space="preserve">еоднозначность  влияния социальных сетей на молодежь вызывает интерес к изучению этой проблемы. </w:t>
      </w:r>
      <w:r w:rsidRPr="00592C04">
        <w:rPr>
          <w:bCs/>
          <w:iCs/>
          <w:sz w:val="28"/>
          <w:szCs w:val="28"/>
        </w:rPr>
        <w:t xml:space="preserve">В настоящее время социальные сети так прочно захватили умы пользователей глобальной паутины, что стало сложно найти человека, который хотя бы не слышал о таких ресурсах, как «Одноклассники» или «В контакте».  </w:t>
      </w:r>
    </w:p>
    <w:p w:rsidR="003E3875" w:rsidRPr="00592C04" w:rsidRDefault="003E3875" w:rsidP="00592C04">
      <w:pPr>
        <w:pStyle w:val="statis"/>
        <w:shd w:val="clear" w:color="auto" w:fill="FFFFFF"/>
        <w:spacing w:before="0" w:beforeAutospacing="0" w:after="0" w:afterAutospacing="0" w:line="360" w:lineRule="auto"/>
        <w:ind w:firstLine="544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92C04">
        <w:rPr>
          <w:color w:val="000000"/>
          <w:sz w:val="28"/>
          <w:szCs w:val="28"/>
          <w:shd w:val="clear" w:color="auto" w:fill="FFFFFF"/>
        </w:rPr>
        <w:t>У каждого свои причины для регистрации в социальных сетях: одни стараются найти старых знакомых и друзей, другие мечтают восстановить былые отношения, а для кого-то это просто удобный способ поддерживать связь и заводить новые знакомства. Спрос на социальные сети растет с каждым днем, затягивая в свои объятия всё больше людей самой разной возрастной категории. Нельзя в полной мере оценить сетевые ресурсы как позитивные или негативные. С одной стороны – это очень упрощает жизнь современного человека, но далеко не каждый понимает ту степень опасности, которую несет в себе онлайн-общение.</w:t>
      </w:r>
      <w:r w:rsidRPr="00592C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3E3875" w:rsidRPr="00592C04" w:rsidRDefault="003E3875" w:rsidP="00592C04">
      <w:pPr>
        <w:pStyle w:val="statis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  <w:r w:rsidRPr="00592C04">
        <w:rPr>
          <w:color w:val="000000"/>
          <w:sz w:val="28"/>
          <w:szCs w:val="28"/>
          <w:shd w:val="clear" w:color="auto" w:fill="FFFFFF"/>
        </w:rPr>
        <w:lastRenderedPageBreak/>
        <w:t>Самая главная проблема состоит в том, что многие люди становятся полностью зависимы от социальной сети, они уже не могут представить свою жизнь без неё. Постоянно взаимодействуя друг с другом посредством онлайн-переписки, они забывают про личное общение, у некоторых пользователей это доходит до фанатизма, они начинают тратить свои деньги на платные ресурсы, причем, иногда абсолютно не осознавая этого. Со временем у человека может развиваться патологическая необходимость постоянного пребывания на сайте, от которой он уже не может избавиться самостоятельно.</w:t>
      </w:r>
      <w:r w:rsidRPr="00592C04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</w:p>
    <w:p w:rsidR="003E3875" w:rsidRPr="00592C04" w:rsidRDefault="003E3875" w:rsidP="00592C04">
      <w:pPr>
        <w:pStyle w:val="stati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2C04">
        <w:rPr>
          <w:color w:val="000000"/>
          <w:sz w:val="28"/>
          <w:szCs w:val="28"/>
          <w:shd w:val="clear" w:color="auto" w:fill="FFFFFF"/>
        </w:rPr>
        <w:t>Без сомнения наиболее активной частью в плане использования социальных сетей является молодежь (составляющая еще и значительную часть пользователей Интернета), которая рассматривается как активная социальная сила, всегда и везде несущая с собой инновации: информационные, коммуникативные и другие, а сайты социальных сетей становятся своего рода их проводниками в постоянно меняющемся обществе. Сайты социальных сетей помогают молодым людям в самореализации, «самопрезентации», одобрение группы сверстников становится более</w:t>
      </w:r>
      <w:r w:rsidRPr="00592C04">
        <w:rPr>
          <w:color w:val="000000"/>
          <w:sz w:val="28"/>
          <w:szCs w:val="28"/>
        </w:rPr>
        <w:t xml:space="preserve"> значимым, чем одобрение неким, часто отстраненным, «обществом». </w:t>
      </w:r>
    </w:p>
    <w:p w:rsidR="003E3875" w:rsidRPr="00592C04" w:rsidRDefault="003E3875" w:rsidP="00592C04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92C04">
        <w:rPr>
          <w:iCs/>
          <w:color w:val="000000"/>
          <w:sz w:val="28"/>
          <w:szCs w:val="28"/>
        </w:rPr>
        <w:t xml:space="preserve">Что же значат социальные сети для молодых людей: </w:t>
      </w:r>
    </w:p>
    <w:p w:rsidR="003E3875" w:rsidRPr="00592C04" w:rsidRDefault="003E3875" w:rsidP="00592C04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завести новые знакомства;</w:t>
      </w:r>
    </w:p>
    <w:p w:rsidR="003E3875" w:rsidRPr="00592C04" w:rsidRDefault="003E3875" w:rsidP="00592C04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 к домашним видео, фото;</w:t>
      </w:r>
    </w:p>
    <w:p w:rsidR="003E3875" w:rsidRPr="00592C04" w:rsidRDefault="003E3875" w:rsidP="00592C04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доступные приложения в виде игр, тестов, форумов;</w:t>
      </w:r>
    </w:p>
    <w:p w:rsidR="003E3875" w:rsidRPr="00592C04" w:rsidRDefault="003E3875" w:rsidP="00592C04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в современном обществе достаточных и развитых условий для развития подрастающего поколения, а в интернет-сети есть все, чего душа пожелает;</w:t>
      </w:r>
    </w:p>
    <w:p w:rsidR="003E3875" w:rsidRPr="00592C04" w:rsidRDefault="003E3875" w:rsidP="00592C04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полная открытость и раскованность в общении, поскольку для большинства подростков общение в сети складывается проще, чем в реальной жизни.</w:t>
      </w:r>
    </w:p>
    <w:p w:rsidR="003E3875" w:rsidRPr="00592C04" w:rsidRDefault="003E3875" w:rsidP="00592C04">
      <w:pPr>
        <w:pStyle w:val="statis"/>
        <w:shd w:val="clear" w:color="auto" w:fill="FFFFFF"/>
        <w:spacing w:before="0" w:beforeAutospacing="0" w:after="0" w:afterAutospacing="0" w:line="360" w:lineRule="auto"/>
        <w:ind w:firstLine="544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bookmarkStart w:id="6" w:name="_Toc319923740"/>
      <w:r w:rsidRPr="00592C04">
        <w:rPr>
          <w:rFonts w:eastAsiaTheme="minorHAnsi"/>
          <w:sz w:val="28"/>
          <w:szCs w:val="28"/>
          <w:shd w:val="clear" w:color="auto" w:fill="FFFFFF"/>
          <w:lang w:eastAsia="en-US"/>
        </w:rPr>
        <w:t>Самая главная проблема социальной сети заключается в том, что люди не могут прожить без нее и дня, становятся полностью зависимы от неё.</w:t>
      </w:r>
    </w:p>
    <w:p w:rsidR="003E3875" w:rsidRPr="00592C04" w:rsidRDefault="003E3875" w:rsidP="00592C04">
      <w:pPr>
        <w:pStyle w:val="statis"/>
        <w:shd w:val="clear" w:color="auto" w:fill="FFFFFF"/>
        <w:spacing w:before="0" w:beforeAutospacing="0" w:after="0" w:afterAutospacing="0" w:line="360" w:lineRule="auto"/>
        <w:ind w:firstLine="544"/>
        <w:jc w:val="both"/>
        <w:rPr>
          <w:sz w:val="28"/>
          <w:szCs w:val="28"/>
          <w:shd w:val="clear" w:color="auto" w:fill="FFFFFF"/>
        </w:rPr>
      </w:pPr>
      <w:r w:rsidRPr="00592C04">
        <w:rPr>
          <w:sz w:val="28"/>
          <w:szCs w:val="28"/>
          <w:shd w:val="clear" w:color="auto" w:fill="FFFFFF"/>
        </w:rPr>
        <w:t xml:space="preserve">Ещё одним негативным моментом является влияние социальных сетей на процесс становления и развития личности молодых людей. Можно сказать, что </w:t>
      </w:r>
      <w:r w:rsidRPr="00592C04">
        <w:rPr>
          <w:sz w:val="28"/>
          <w:szCs w:val="28"/>
          <w:shd w:val="clear" w:color="auto" w:fill="FFFFFF"/>
        </w:rPr>
        <w:lastRenderedPageBreak/>
        <w:t xml:space="preserve">социальные сети отодвигают на второй план семью, учёбу, а порой  реальных друзей и сверстников. </w:t>
      </w:r>
    </w:p>
    <w:p w:rsidR="003E3875" w:rsidRPr="00592C04" w:rsidRDefault="003E3875" w:rsidP="00592C04">
      <w:pPr>
        <w:pStyle w:val="statis"/>
        <w:shd w:val="clear" w:color="auto" w:fill="FFFFFF"/>
        <w:spacing w:before="0" w:beforeAutospacing="0" w:after="0" w:afterAutospacing="0" w:line="360" w:lineRule="auto"/>
        <w:ind w:firstLine="544"/>
        <w:jc w:val="both"/>
        <w:rPr>
          <w:sz w:val="28"/>
          <w:szCs w:val="28"/>
          <w:shd w:val="clear" w:color="auto" w:fill="FFFFFF"/>
        </w:rPr>
      </w:pPr>
      <w:r w:rsidRPr="00592C04">
        <w:rPr>
          <w:sz w:val="28"/>
          <w:szCs w:val="28"/>
          <w:shd w:val="clear" w:color="auto" w:fill="FFFFFF"/>
        </w:rPr>
        <w:t>Таким образом, можно говорить о том, что социальные сети являются той сферой, где меняются традиционные формы социальных отношений, а общение становится возможным не в виде живого общения, а приобретает черты простой коммуникации. В сети человек может быть таким, каким он хочет казаться, но не является на самом деле.</w:t>
      </w:r>
    </w:p>
    <w:p w:rsidR="003E3875" w:rsidRPr="00592C04" w:rsidRDefault="003E3875" w:rsidP="00592C04">
      <w:pPr>
        <w:pStyle w:val="statis"/>
        <w:shd w:val="clear" w:color="auto" w:fill="FFFFFF"/>
        <w:spacing w:before="0" w:beforeAutospacing="0" w:after="0" w:afterAutospacing="0" w:line="360" w:lineRule="auto"/>
        <w:ind w:firstLine="544"/>
        <w:jc w:val="both"/>
        <w:rPr>
          <w:sz w:val="28"/>
          <w:szCs w:val="28"/>
          <w:shd w:val="clear" w:color="auto" w:fill="FFFFFF"/>
        </w:rPr>
      </w:pPr>
      <w:r w:rsidRPr="00592C04">
        <w:rPr>
          <w:sz w:val="28"/>
          <w:szCs w:val="28"/>
          <w:shd w:val="clear" w:color="auto" w:fill="FFFFFF"/>
        </w:rPr>
        <w:t>В связи с обозначенными проблемами неблагоприятного влияния социальных сетей на молодёжь, было проведено социологическое исследование.</w:t>
      </w:r>
    </w:p>
    <w:bookmarkEnd w:id="6"/>
    <w:p w:rsidR="003E3875" w:rsidRPr="00592C04" w:rsidRDefault="003E3875" w:rsidP="00592C0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92C04">
        <w:rPr>
          <w:b/>
          <w:bCs/>
          <w:sz w:val="28"/>
          <w:szCs w:val="28"/>
        </w:rPr>
        <w:t>Объект исследования</w:t>
      </w:r>
      <w:r w:rsidRPr="00592C04">
        <w:rPr>
          <w:sz w:val="28"/>
          <w:szCs w:val="28"/>
        </w:rPr>
        <w:t xml:space="preserve"> – студенты колледжа – пользователи социальных сетей.</w:t>
      </w:r>
    </w:p>
    <w:p w:rsidR="003E3875" w:rsidRPr="00592C04" w:rsidRDefault="003E3875" w:rsidP="00592C0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92C04">
        <w:rPr>
          <w:b/>
          <w:bCs/>
          <w:sz w:val="28"/>
          <w:szCs w:val="28"/>
        </w:rPr>
        <w:t xml:space="preserve">Предмет исследования </w:t>
      </w:r>
      <w:r w:rsidRPr="00592C04">
        <w:rPr>
          <w:color w:val="000000"/>
          <w:sz w:val="28"/>
          <w:szCs w:val="28"/>
        </w:rPr>
        <w:t>– социальные сети как фактор социализации молодёжи.</w:t>
      </w:r>
    </w:p>
    <w:p w:rsidR="003E3875" w:rsidRPr="00592C04" w:rsidRDefault="003E3875" w:rsidP="00592C0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92C04">
        <w:rPr>
          <w:b/>
          <w:color w:val="000000"/>
          <w:sz w:val="28"/>
          <w:szCs w:val="28"/>
        </w:rPr>
        <w:t>Цель исследования</w:t>
      </w:r>
      <w:r w:rsidRPr="00592C04">
        <w:rPr>
          <w:color w:val="000000"/>
          <w:sz w:val="28"/>
          <w:szCs w:val="28"/>
        </w:rPr>
        <w:t xml:space="preserve"> - Определение степени влияния социальных сетей на студентов ОГБОУ СПО Ульяновского медицинского колледжа и выработка рекомендаций для устранения негативного влияния.</w:t>
      </w:r>
      <w:r w:rsidRPr="00592C04">
        <w:rPr>
          <w:rFonts w:ascii="Tahoma" w:hAnsi="Tahoma" w:cs="Tahoma"/>
          <w:sz w:val="28"/>
          <w:szCs w:val="28"/>
        </w:rPr>
        <w:t> </w:t>
      </w:r>
    </w:p>
    <w:p w:rsidR="003E3875" w:rsidRPr="00592C04" w:rsidRDefault="003E3875" w:rsidP="00592C0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92C04">
        <w:rPr>
          <w:b/>
          <w:bCs/>
          <w:sz w:val="28"/>
          <w:szCs w:val="28"/>
        </w:rPr>
        <w:t>Задачи исследования</w:t>
      </w:r>
      <w:r w:rsidRPr="00592C04">
        <w:rPr>
          <w:sz w:val="28"/>
          <w:szCs w:val="28"/>
        </w:rPr>
        <w:t>:</w:t>
      </w:r>
    </w:p>
    <w:p w:rsidR="003E3875" w:rsidRPr="00592C04" w:rsidRDefault="003E3875" w:rsidP="00592C04">
      <w:pPr>
        <w:pStyle w:val="a5"/>
        <w:numPr>
          <w:ilvl w:val="0"/>
          <w:numId w:val="28"/>
        </w:numPr>
        <w:tabs>
          <w:tab w:val="left" w:pos="31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Анализ литературы по проблеме влияния социальных сетей на молодёжь.</w:t>
      </w:r>
    </w:p>
    <w:p w:rsidR="003E3875" w:rsidRPr="00592C04" w:rsidRDefault="003E3875" w:rsidP="00592C04">
      <w:pPr>
        <w:pStyle w:val="a5"/>
        <w:numPr>
          <w:ilvl w:val="0"/>
          <w:numId w:val="28"/>
        </w:numPr>
        <w:tabs>
          <w:tab w:val="left" w:pos="318"/>
        </w:tabs>
        <w:spacing w:after="0" w:line="360" w:lineRule="auto"/>
        <w:ind w:left="318" w:hanging="318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Исследование влияния социальных сетей на студентов колледжа путем анкетирования.</w:t>
      </w:r>
    </w:p>
    <w:p w:rsidR="003E3875" w:rsidRPr="00592C04" w:rsidRDefault="003E3875" w:rsidP="00592C04">
      <w:pPr>
        <w:pStyle w:val="a5"/>
        <w:numPr>
          <w:ilvl w:val="0"/>
          <w:numId w:val="28"/>
        </w:numPr>
        <w:tabs>
          <w:tab w:val="left" w:pos="318"/>
        </w:tabs>
        <w:spacing w:after="0" w:line="360" w:lineRule="auto"/>
        <w:ind w:left="318" w:hanging="318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Анализ полученных в ходе исследования результатов.</w:t>
      </w:r>
    </w:p>
    <w:p w:rsidR="003E3875" w:rsidRPr="00592C04" w:rsidRDefault="003E3875" w:rsidP="00592C04">
      <w:pPr>
        <w:pStyle w:val="a5"/>
        <w:numPr>
          <w:ilvl w:val="0"/>
          <w:numId w:val="28"/>
        </w:numPr>
        <w:tabs>
          <w:tab w:val="left" w:pos="318"/>
        </w:tabs>
        <w:spacing w:after="0" w:line="360" w:lineRule="auto"/>
        <w:ind w:left="318" w:hanging="318"/>
        <w:rPr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Разработка рекомендаций по результатам исследования.</w:t>
      </w:r>
    </w:p>
    <w:p w:rsidR="003E3875" w:rsidRPr="00592C04" w:rsidRDefault="003E3875" w:rsidP="00592C04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592C04">
        <w:rPr>
          <w:b/>
          <w:bCs/>
          <w:sz w:val="28"/>
          <w:szCs w:val="28"/>
        </w:rPr>
        <w:t>Методы исследования:</w:t>
      </w:r>
    </w:p>
    <w:p w:rsidR="003E3875" w:rsidRPr="00592C04" w:rsidRDefault="003E3875" w:rsidP="00592C04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502"/>
        <w:jc w:val="both"/>
        <w:rPr>
          <w:sz w:val="28"/>
          <w:szCs w:val="28"/>
        </w:rPr>
      </w:pPr>
      <w:r w:rsidRPr="00592C04">
        <w:rPr>
          <w:b/>
          <w:i/>
          <w:sz w:val="28"/>
          <w:szCs w:val="28"/>
        </w:rPr>
        <w:t>эмпирический:</w:t>
      </w:r>
      <w:r w:rsidRPr="00592C04">
        <w:rPr>
          <w:sz w:val="28"/>
          <w:szCs w:val="28"/>
        </w:rPr>
        <w:t xml:space="preserve"> анкетирование;</w:t>
      </w:r>
    </w:p>
    <w:p w:rsidR="003E3875" w:rsidRPr="00592C04" w:rsidRDefault="003E3875" w:rsidP="00592C04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502"/>
        <w:jc w:val="both"/>
        <w:rPr>
          <w:sz w:val="28"/>
          <w:szCs w:val="28"/>
        </w:rPr>
      </w:pPr>
      <w:r w:rsidRPr="00592C04">
        <w:rPr>
          <w:b/>
          <w:i/>
          <w:sz w:val="28"/>
          <w:szCs w:val="28"/>
        </w:rPr>
        <w:t>метод статистической обработки результатов:</w:t>
      </w:r>
      <w:r w:rsidRPr="00592C04">
        <w:rPr>
          <w:sz w:val="28"/>
          <w:szCs w:val="28"/>
        </w:rPr>
        <w:t xml:space="preserve"> количественный и качественный анализ полученных в ходе анкетирования результатов.</w:t>
      </w:r>
    </w:p>
    <w:p w:rsidR="003E3875" w:rsidRPr="00592C04" w:rsidRDefault="003E3875" w:rsidP="00592C04">
      <w:pPr>
        <w:pStyle w:val="a3"/>
        <w:spacing w:before="0" w:beforeAutospacing="0" w:after="0" w:afterAutospacing="0" w:line="360" w:lineRule="auto"/>
        <w:ind w:firstLine="502"/>
        <w:jc w:val="both"/>
        <w:rPr>
          <w:sz w:val="28"/>
          <w:szCs w:val="28"/>
        </w:rPr>
      </w:pPr>
      <w:r w:rsidRPr="00592C04">
        <w:rPr>
          <w:spacing w:val="-6"/>
          <w:sz w:val="28"/>
          <w:szCs w:val="28"/>
        </w:rPr>
        <w:t>Основным инструментом исследования является анкета, состоящая из 13 вопросов, которая позволяет решить поставленные задачи.</w:t>
      </w:r>
      <w:r w:rsidRPr="00592C04">
        <w:rPr>
          <w:color w:val="000000"/>
          <w:sz w:val="28"/>
          <w:szCs w:val="28"/>
        </w:rPr>
        <w:t xml:space="preserve"> В анкетном опросе приняли участие студенты 1-5 курсов (всего </w:t>
      </w:r>
      <w:r w:rsidRPr="00592C04">
        <w:rPr>
          <w:sz w:val="28"/>
          <w:szCs w:val="28"/>
        </w:rPr>
        <w:t>112 человек).</w:t>
      </w:r>
    </w:p>
    <w:p w:rsidR="003E3875" w:rsidRPr="00592C04" w:rsidRDefault="003E3875" w:rsidP="00592C04">
      <w:pPr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Анализ результатов показал, что на сегодняшний день Интернет занимает значительное место в жизни современной молодёжи.  Большинство студентов отметили, что находятся в Интернете достаточно часто, когда есть свободное время – 69%, 18% </w:t>
      </w: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находятся в сети «он-лайн» практически всегда, 12% заходят  в Интернет лишь тогда, когда есть необходимость, и всего 1% - практически не пользуются Интернетом. Это говорит о том, что доступность сети Интернет привела к тому, что молодые люди практически всё свое свободное время проводят в сети.</w:t>
      </w:r>
    </w:p>
    <w:p w:rsidR="003E3875" w:rsidRPr="00592C04" w:rsidRDefault="003E3875" w:rsidP="00592C0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>При проведении своего досуга, молодёжь на первое место ставит  общение в Интернете, на второе  место – встречу с друзьями и знакомыми, и тройку лидеров замыкает развлекательная индустрия - посещение кафе, кинотеатров, клубов, торговых центров и т.д. Это говорит о том, что молодёжь ведёт пассивный образ жизни. Молодых людей интересует лишь развлечение. Кроме того, они предпочитают виртуальное общению реальному. </w:t>
      </w:r>
    </w:p>
    <w:p w:rsidR="003E3875" w:rsidRPr="00592C04" w:rsidRDefault="003E3875" w:rsidP="00592C04">
      <w:pPr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Ещё одним фактом в пользу, того, что социальные сети становятся основным местом проведения досуга, общения и развлечения является то, что 11% молодёжи всё своё свободное время тратят на пребывание в социальных сетях, 74% - проводят там несколько часов в день, 13%   посещают социальные сети несколько раз в неделю и лишь 2% заходят не чаще одного раза в месяц.   </w:t>
      </w:r>
    </w:p>
    <w:p w:rsidR="003E3875" w:rsidRPr="00592C04" w:rsidRDefault="003E3875" w:rsidP="00592C04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настоящее время стало сложно найти человека, который хотя бы один раз не слышал о таких ресурсах, как «Одноклассники», «В контакте» и др. 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>В результате исследования было выяснено, что самой популярной социальной сетью среди молодёжи являются – социальная сеть «В</w:t>
      </w:r>
      <w:r w:rsidR="001140C3"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>контакте», в ней зарегистрировано 99 человек.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Так же было установлено, что основной целью посещения социальных сетей молодёжью является в первую очередь - общение с друзьями на интересующие темы, на втором месте - просмотр видео, скачивание музыки, и на  третьем месте – получение информации по учёбе. 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Наиболее ценным в жизни для студентов нашего колледжа, как было выяснено, является здоровье, семейные ценности и любовь. 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Так же интересовало, что является наиболее ценным не только в жизни, но и виртуальном мире. В результате оказалось, что ценности не совпадают. Так в виртуальном мире на первом месте – ответ «В виртуальном мире нет ценностей», на втором - отношения с людьми, которые даже не вошли в первые три позиции ценностей </w:t>
      </w: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жизни, и замыкает тройку лидеров - дружба. Подобные результаты ещё раз доказывают, что социальные сети нужны молодым людям только для развлечения и простого общения на не серьёзные темы.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>Так же было выявлено, что 47% опрошенных студентов считают, что информация, полученная из социальных сетей, оказывает незначительное влияние на их жизненную позицию, 27% вообще не воспринимают всерьёз полученную из социальных сетей информацию. Однако, для 21%, подобная информация всё же отчасти формирует их жизненную позицию, а 5% и вовсе считают, что информация оказывает значительное влияние и полностью формирует их жизненные установки.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 результатам исследования можно сделать вывод, что социальные сети занимают важную часть в жизни современной молодёжи, т.к. общение в сети является для них важнее всего и именно на это они тратят всё своё свободное время. 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592C0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 зависимостью от социальных сетей можно справиться, если соблюдать следующие советы:</w:t>
      </w:r>
    </w:p>
    <w:p w:rsidR="003E3875" w:rsidRPr="00592C04" w:rsidRDefault="003E3875" w:rsidP="00592C04">
      <w:pPr>
        <w:numPr>
          <w:ilvl w:val="0"/>
          <w:numId w:val="24"/>
        </w:numPr>
        <w:shd w:val="clear" w:color="auto" w:fill="FFFFFF"/>
        <w:spacing w:after="0" w:line="360" w:lineRule="auto"/>
        <w:ind w:left="360" w:right="36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592C04">
        <w:rPr>
          <w:rFonts w:ascii="Times New Roman" w:hAnsi="Times New Roman" w:cs="Times New Roman"/>
          <w:color w:val="333333"/>
          <w:sz w:val="28"/>
          <w:szCs w:val="28"/>
        </w:rPr>
        <w:t xml:space="preserve">Ограничьте время пребывания в социальной сети. </w:t>
      </w:r>
    </w:p>
    <w:p w:rsidR="003E3875" w:rsidRPr="00592C04" w:rsidRDefault="003E3875" w:rsidP="00592C04">
      <w:pPr>
        <w:numPr>
          <w:ilvl w:val="0"/>
          <w:numId w:val="24"/>
        </w:numPr>
        <w:shd w:val="clear" w:color="auto" w:fill="FFFFFF"/>
        <w:spacing w:after="0" w:line="360" w:lineRule="auto"/>
        <w:ind w:left="360" w:right="36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592C04">
        <w:rPr>
          <w:rFonts w:ascii="Times New Roman" w:hAnsi="Times New Roman" w:cs="Times New Roman"/>
          <w:color w:val="333333"/>
          <w:sz w:val="28"/>
          <w:szCs w:val="28"/>
        </w:rPr>
        <w:t xml:space="preserve">Стремитесь почаще лично встречаться с друзьями. Лучше звоните им на телефон, вместо сообщений в социальной сети. </w:t>
      </w:r>
    </w:p>
    <w:p w:rsidR="003E3875" w:rsidRPr="00592C04" w:rsidRDefault="003E3875" w:rsidP="00592C04">
      <w:pPr>
        <w:numPr>
          <w:ilvl w:val="0"/>
          <w:numId w:val="24"/>
        </w:numPr>
        <w:shd w:val="clear" w:color="auto" w:fill="FFFFFF"/>
        <w:spacing w:after="0" w:line="360" w:lineRule="auto"/>
        <w:ind w:left="360" w:right="36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592C04">
        <w:rPr>
          <w:rFonts w:ascii="Times New Roman" w:hAnsi="Times New Roman" w:cs="Times New Roman"/>
          <w:color w:val="333333"/>
          <w:sz w:val="28"/>
          <w:szCs w:val="28"/>
        </w:rPr>
        <w:t xml:space="preserve">Занимайтесь спортом и проводите время на свежем воздухе. </w:t>
      </w:r>
    </w:p>
    <w:p w:rsidR="003E3875" w:rsidRPr="00592C04" w:rsidRDefault="003E3875" w:rsidP="00592C04">
      <w:pPr>
        <w:numPr>
          <w:ilvl w:val="0"/>
          <w:numId w:val="24"/>
        </w:numPr>
        <w:shd w:val="clear" w:color="auto" w:fill="FFFFFF"/>
        <w:spacing w:after="0" w:line="360" w:lineRule="auto"/>
        <w:ind w:left="360" w:right="360"/>
        <w:jc w:val="both"/>
        <w:textAlignment w:val="baseline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hAnsi="Times New Roman" w:cs="Times New Roman"/>
          <w:color w:val="333333"/>
          <w:sz w:val="28"/>
          <w:szCs w:val="28"/>
        </w:rPr>
        <w:t xml:space="preserve">Вместо бессмысленного времяпровождения в социальном ресурсе, лучше займитесь чем-то для вас полезным. Например, читайте книги и повышайте свои знания. 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>Для профилактики и избавления студентов от онлайн-общения была проделана следующая работа:</w:t>
      </w:r>
    </w:p>
    <w:p w:rsidR="003E3875" w:rsidRPr="00592C04" w:rsidRDefault="003E3875" w:rsidP="00592C04">
      <w:pPr>
        <w:pStyle w:val="a5"/>
        <w:numPr>
          <w:ilvl w:val="0"/>
          <w:numId w:val="26"/>
        </w:numPr>
        <w:tabs>
          <w:tab w:val="left" w:pos="318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Выпуск буклета «Молодёжь и социальные сети: кто кого?»</w:t>
      </w:r>
    </w:p>
    <w:p w:rsidR="003E3875" w:rsidRPr="00592C04" w:rsidRDefault="003E3875" w:rsidP="00592C04">
      <w:pPr>
        <w:pStyle w:val="a5"/>
        <w:numPr>
          <w:ilvl w:val="0"/>
          <w:numId w:val="26"/>
        </w:numPr>
        <w:tabs>
          <w:tab w:val="left" w:pos="318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Выпуск и раздача памяток для студентов «В социальных сетях свои правила. - Правила по безопасности».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Сегодня расстояние уже не имеет значения. Люди теперь могут общаться из других городов и даже из разных стран. Но какое оно – это общение? Большая часть молодых людей общаются на абсолютно примитивном уровне. «Привет, как дела? Чё делаешь?» В целом вот и весь разговор. Это и подтверждают результаты нашего </w:t>
      </w:r>
      <w:r w:rsidRPr="00592C0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исследования – в своём большинстве молодые люди не обсуждают ничего серьёзного в сети, просто болтают с друзьями, знакомыми. В этих переписках сплетни, бытовые проблемы, а порою и просто пустые разговоры. У большинства молодёжи возникает зависимость. Они могут по нескольку раз за день заходить в социальные сети и сидеть там часами. </w:t>
      </w:r>
    </w:p>
    <w:p w:rsidR="003E3875" w:rsidRPr="00592C04" w:rsidRDefault="003E3875" w:rsidP="00592C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2C04">
        <w:rPr>
          <w:rFonts w:ascii="Times New Roman" w:eastAsia="Times New Roman" w:hAnsi="Times New Roman" w:cs="Times New Roman"/>
          <w:sz w:val="28"/>
          <w:szCs w:val="28"/>
        </w:rPr>
        <w:t>У социальных сетей, конечно, большое будущее. Из года в год их становится все больше, а границы их действия открывают все новые возможности. Но всему должна быть мера. Мы живые люди, а не роботы. Поэтому реальную жизнь с её объятиями, улыбками, похлопываниями по плечу, крепкими рукопожатиями, поцелуями нам не заменит никакая, даже самая популярная социальная сеть.</w:t>
      </w:r>
    </w:p>
    <w:p w:rsidR="001812DF" w:rsidRDefault="003E3875" w:rsidP="00592C0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2C0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Реальный мир намного интереснее мира виртуального. И если вы исчезните из социальной сети, то немногие это заметят. </w:t>
      </w:r>
    </w:p>
    <w:p w:rsidR="003E3875" w:rsidRPr="001812DF" w:rsidRDefault="003E3875" w:rsidP="00592C0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2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ЛУЧШЕ НАСЛАЖДАТЬСЯ ЖИЗНЬЮ ЗДЕСЬ И СЕЙЧАС!</w:t>
      </w:r>
    </w:p>
    <w:p w:rsidR="00AB4D6B" w:rsidRDefault="003E3875" w:rsidP="003372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3927" cy="4322618"/>
            <wp:effectExtent l="19050" t="0" r="0" b="0"/>
            <wp:docPr id="7" name="Рисунок 1" descr="D:\Фотографии\Фото_Студенческая конференция 10 апреля 2013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Фото_Студенческая конференция 10 апреля 2013\IMG_1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02" cy="43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C04" w:rsidRDefault="00592C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12DF" w:rsidRDefault="001C1319" w:rsidP="00592C04">
      <w:pPr>
        <w:pStyle w:val="1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7" w:name="_Toc357088963"/>
      <w:r w:rsidRPr="00592C04">
        <w:rPr>
          <w:rFonts w:ascii="Times New Roman" w:hAnsi="Times New Roman"/>
          <w:b/>
          <w:sz w:val="28"/>
          <w:szCs w:val="28"/>
        </w:rPr>
        <w:lastRenderedPageBreak/>
        <w:t>Кадровый кризис в сестринском деле</w:t>
      </w:r>
      <w:r w:rsidR="00BE571D">
        <w:rPr>
          <w:rFonts w:ascii="Times New Roman" w:hAnsi="Times New Roman"/>
          <w:b/>
          <w:sz w:val="28"/>
          <w:szCs w:val="28"/>
        </w:rPr>
        <w:t xml:space="preserve"> </w:t>
      </w:r>
    </w:p>
    <w:p w:rsidR="001812DF" w:rsidRDefault="003C628A" w:rsidP="00592C04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92C04">
        <w:rPr>
          <w:rFonts w:ascii="Times New Roman" w:hAnsi="Times New Roman"/>
          <w:i/>
          <w:sz w:val="28"/>
          <w:szCs w:val="28"/>
        </w:rPr>
        <w:t xml:space="preserve">Казаров Андрей, Кукушкина Анжелика, Камалов Марат, Тимайкина Мария, Вялова Валентина, Евстегнеева Юлия, Губина Дарья, Петрова Александра </w:t>
      </w:r>
    </w:p>
    <w:p w:rsidR="003C628A" w:rsidRPr="00592C04" w:rsidRDefault="003C628A" w:rsidP="00592C04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92C04">
        <w:rPr>
          <w:rFonts w:ascii="Times New Roman" w:hAnsi="Times New Roman"/>
          <w:i/>
          <w:sz w:val="28"/>
          <w:szCs w:val="28"/>
        </w:rPr>
        <w:t>Руководители проекта Бурдина М.И., Набиуллина С.П.</w:t>
      </w:r>
      <w:bookmarkEnd w:id="7"/>
    </w:p>
    <w:p w:rsidR="001C1319" w:rsidRPr="00592C04" w:rsidRDefault="001C1319" w:rsidP="00592C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92C04">
        <w:rPr>
          <w:sz w:val="28"/>
          <w:szCs w:val="28"/>
        </w:rPr>
        <w:t xml:space="preserve">Ключевым приоритетом в сфере здравоохранения Российской Федерации является сохранение и укрепление здоровья населения страны. Эффективность реализации запланированных мероприятий во многом определяется участием в них среднего медицинского персонала. </w:t>
      </w:r>
    </w:p>
    <w:p w:rsidR="001C1319" w:rsidRPr="00592C04" w:rsidRDefault="001C1319" w:rsidP="00592C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592C04">
        <w:rPr>
          <w:sz w:val="28"/>
          <w:szCs w:val="28"/>
        </w:rPr>
        <w:t xml:space="preserve">Хотя медицинская сестра самостоятельно и не лечит больного, а только выполняет назначения врача, ее роль очень велика, так как находясь все время около пациента, медсестра замечает все изменения, происходящие в его состоянии, умеет успокоить его и облегчить страдания. </w:t>
      </w:r>
    </w:p>
    <w:p w:rsidR="001C1319" w:rsidRPr="00592C04" w:rsidRDefault="001C1319" w:rsidP="00592C0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 xml:space="preserve">Одной из центральных тем обсуждения на всех форумах и конференциях в здравоохранении стала проблема нехватки сестринских кадров, с которой сталкиваются сегодня практически все регионы России. </w:t>
      </w:r>
    </w:p>
    <w:p w:rsidR="001C1319" w:rsidRPr="00592C04" w:rsidRDefault="001C1319" w:rsidP="00592C0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В 2009 г. в системе здравоохранения Ульяновской области работало 15224 специалиста со средним медицинским образованием, По данным главного специалиста по сестринскому делу Батраковой Г.А. в Ульяновской области сегодня работает 11222 специалиста со средним медицинским образованием.</w:t>
      </w:r>
    </w:p>
    <w:p w:rsidR="001C1319" w:rsidRPr="00592C04" w:rsidRDefault="001C1319" w:rsidP="00592C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92C04">
        <w:rPr>
          <w:sz w:val="28"/>
          <w:szCs w:val="28"/>
        </w:rPr>
        <w:t xml:space="preserve">Негативные тенденции в обеспечении населения медицинской помощью, оказываемой средним медицинским персоналом, в последние годы связаны не только со снижением численности сестринского персонала (на 4,4%), но и с увеличением дисбаланса в соотношении между врачебным и средним медицинским персоналом (1:2,15) (по международным стандартам эффективное функционирование и развитие системы здравоохранения возможны при соотношении 1:4 – 1:5), неравномерным обеспечением медицинскими сестрами субъектов России. </w:t>
      </w:r>
    </w:p>
    <w:p w:rsidR="001C1319" w:rsidRPr="00592C04" w:rsidRDefault="001C1319" w:rsidP="00592C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92C04">
        <w:rPr>
          <w:sz w:val="28"/>
          <w:szCs w:val="28"/>
        </w:rPr>
        <w:t xml:space="preserve">Несмотря на ежегодную подготовку до 70 тыс. молодых специалистов со средним профессиональным медицинским образованием, в здравоохранении России много лет отсутствует положительная динамика увеличения численности </w:t>
      </w:r>
      <w:r w:rsidRPr="00592C04">
        <w:rPr>
          <w:sz w:val="28"/>
          <w:szCs w:val="28"/>
        </w:rPr>
        <w:lastRenderedPageBreak/>
        <w:t>сестринского персонала.</w:t>
      </w:r>
      <w:bookmarkStart w:id="8" w:name="_ftnref1"/>
      <w:bookmarkEnd w:id="8"/>
      <w:r w:rsidRPr="00592C04">
        <w:rPr>
          <w:sz w:val="28"/>
          <w:szCs w:val="28"/>
        </w:rPr>
        <w:t xml:space="preserve"> Укомплектованность средним медперсоналом в России составляет приблизительно 71%, в Приволжском федеральном округе больше 100%,  в Ульяновской области – 98% (из отчетов гл. м/с.). </w:t>
      </w:r>
    </w:p>
    <w:p w:rsidR="001C1319" w:rsidRPr="00592C04" w:rsidRDefault="001C1319" w:rsidP="00592C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92C04">
        <w:rPr>
          <w:b/>
          <w:sz w:val="28"/>
          <w:szCs w:val="28"/>
        </w:rPr>
        <w:t>Объект исследования</w:t>
      </w:r>
      <w:r w:rsidRPr="00592C04">
        <w:rPr>
          <w:sz w:val="28"/>
          <w:szCs w:val="28"/>
        </w:rPr>
        <w:t xml:space="preserve"> – студенты 1, 4, 5 курсов ОГБОУ СПО Ульяновского медицинского колледжа.</w:t>
      </w:r>
    </w:p>
    <w:p w:rsidR="001C1319" w:rsidRPr="00592C04" w:rsidRDefault="001C1319" w:rsidP="00592C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92C04">
        <w:rPr>
          <w:b/>
          <w:sz w:val="28"/>
          <w:szCs w:val="28"/>
        </w:rPr>
        <w:t>Предмет исследования</w:t>
      </w:r>
      <w:r w:rsidRPr="00592C04">
        <w:rPr>
          <w:sz w:val="28"/>
          <w:szCs w:val="28"/>
        </w:rPr>
        <w:t xml:space="preserve"> – осознанность выбора профессии среднего медицинского работника.</w:t>
      </w:r>
      <w:r w:rsidRPr="00592C04">
        <w:rPr>
          <w:i/>
          <w:sz w:val="28"/>
          <w:szCs w:val="28"/>
        </w:rPr>
        <w:t xml:space="preserve"> </w:t>
      </w:r>
    </w:p>
    <w:p w:rsidR="001C1319" w:rsidRPr="00592C04" w:rsidRDefault="001C1319" w:rsidP="00592C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92C04">
        <w:rPr>
          <w:b/>
          <w:sz w:val="28"/>
          <w:szCs w:val="28"/>
        </w:rPr>
        <w:t>Цель исследования:</w:t>
      </w:r>
      <w:r w:rsidRPr="00592C04">
        <w:rPr>
          <w:sz w:val="28"/>
          <w:szCs w:val="28"/>
        </w:rPr>
        <w:t xml:space="preserve"> выявить причины, влияющие на отказ выпускников работать по выбранной специальности.</w:t>
      </w:r>
    </w:p>
    <w:p w:rsidR="001C1319" w:rsidRPr="00592C04" w:rsidRDefault="001C1319" w:rsidP="00592C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92C04">
        <w:rPr>
          <w:b/>
          <w:sz w:val="28"/>
          <w:szCs w:val="28"/>
        </w:rPr>
        <w:t>Задачи</w:t>
      </w:r>
    </w:p>
    <w:p w:rsidR="001C1319" w:rsidRPr="00592C04" w:rsidRDefault="001C1319" w:rsidP="00592C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анализ </w:t>
      </w:r>
      <w:r w:rsidRPr="00592C04">
        <w:rPr>
          <w:rFonts w:ascii="Times New Roman" w:hAnsi="Times New Roman" w:cs="Times New Roman"/>
          <w:sz w:val="28"/>
          <w:szCs w:val="28"/>
        </w:rPr>
        <w:t>литературы и нормативно-правовых актов по проблеме</w:t>
      </w:r>
      <w:r w:rsidRPr="00592C0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1319" w:rsidRPr="00592C04" w:rsidRDefault="001C1319" w:rsidP="00592C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анкетирование </w:t>
      </w:r>
      <w:r w:rsidRPr="00592C04">
        <w:rPr>
          <w:rFonts w:ascii="Times New Roman" w:hAnsi="Times New Roman" w:cs="Times New Roman"/>
          <w:sz w:val="28"/>
          <w:szCs w:val="28"/>
        </w:rPr>
        <w:t>студентов 1, 4, 5 курсов.</w:t>
      </w:r>
    </w:p>
    <w:p w:rsidR="001C1319" w:rsidRPr="00592C04" w:rsidRDefault="001C1319" w:rsidP="00592C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 xml:space="preserve">Провести анализ анкетирования. </w:t>
      </w:r>
    </w:p>
    <w:p w:rsidR="001C1319" w:rsidRPr="00592C04" w:rsidRDefault="001C1319" w:rsidP="00592C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C04">
        <w:rPr>
          <w:rFonts w:ascii="Times New Roman" w:hAnsi="Times New Roman" w:cs="Times New Roman"/>
          <w:color w:val="000000"/>
          <w:sz w:val="28"/>
          <w:szCs w:val="28"/>
        </w:rPr>
        <w:t>Выявить причины,</w:t>
      </w:r>
      <w:r w:rsidRPr="00592C04">
        <w:rPr>
          <w:rFonts w:ascii="Times New Roman" w:hAnsi="Times New Roman" w:cs="Times New Roman"/>
          <w:sz w:val="28"/>
          <w:szCs w:val="28"/>
        </w:rPr>
        <w:t xml:space="preserve"> влияющие на отказ студентов работать по выбранной специальности. </w:t>
      </w:r>
    </w:p>
    <w:p w:rsidR="001C1319" w:rsidRPr="00592C04" w:rsidRDefault="001C1319" w:rsidP="00592C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92C04">
        <w:rPr>
          <w:sz w:val="28"/>
          <w:szCs w:val="28"/>
        </w:rPr>
        <w:t>В исследовании использованы следующие</w:t>
      </w:r>
      <w:r w:rsidRPr="00592C04">
        <w:rPr>
          <w:b/>
          <w:sz w:val="28"/>
          <w:szCs w:val="28"/>
        </w:rPr>
        <w:t xml:space="preserve"> </w:t>
      </w:r>
      <w:r w:rsidRPr="00592C04">
        <w:rPr>
          <w:sz w:val="28"/>
          <w:szCs w:val="28"/>
        </w:rPr>
        <w:t>методы работы</w:t>
      </w:r>
      <w:r w:rsidRPr="00592C04">
        <w:rPr>
          <w:b/>
          <w:sz w:val="28"/>
          <w:szCs w:val="28"/>
        </w:rPr>
        <w:t xml:space="preserve"> –</w:t>
      </w:r>
      <w:r w:rsidRPr="00592C04">
        <w:rPr>
          <w:sz w:val="28"/>
          <w:szCs w:val="28"/>
        </w:rPr>
        <w:t xml:space="preserve"> анализ литературы, анкетирование.</w:t>
      </w:r>
    </w:p>
    <w:p w:rsidR="001C1319" w:rsidRPr="00592C04" w:rsidRDefault="001C1319" w:rsidP="00592C0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 xml:space="preserve">Проанализировав результаты анкетирования студентов 1 курса и выпускников, мы пришли к следующему заключению: 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большинство студентов пришли учиться в медицинский колледж</w:t>
      </w:r>
      <w:r w:rsidR="001140C3" w:rsidRPr="00592C04">
        <w:rPr>
          <w:rFonts w:ascii="Times New Roman" w:hAnsi="Times New Roman" w:cs="Times New Roman"/>
          <w:sz w:val="28"/>
          <w:szCs w:val="28"/>
        </w:rPr>
        <w:t>,</w:t>
      </w:r>
      <w:r w:rsidRPr="00592C04">
        <w:rPr>
          <w:rFonts w:ascii="Times New Roman" w:hAnsi="Times New Roman" w:cs="Times New Roman"/>
          <w:sz w:val="28"/>
          <w:szCs w:val="28"/>
        </w:rPr>
        <w:t xml:space="preserve"> потому что их привлекает профессия медицинского работника, и они хотят помогать людям; 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студенты учатся в нашем колледже потому, что им нравится статус студента, белый халат, преподавательский коллектив, уютная обстановка, но уже на первом курсе некоторые из них учатся с неохотой. Причинами этого нежелания являются необходимость продолжения династии медицинских работников и боязнь ответственности за жизнь людей.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количество студентов, сожалеющих, о том, что выбрали данную специальность, увеличивается к пятому курсу (с 3% до 29%);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 xml:space="preserve">многие студенты первого курса хотят продолжить обучение в ВУЗе, а на </w:t>
      </w:r>
      <w:r w:rsidRPr="00592C04">
        <w:rPr>
          <w:rFonts w:ascii="Times New Roman" w:hAnsi="Times New Roman" w:cs="Times New Roman"/>
          <w:sz w:val="28"/>
          <w:szCs w:val="28"/>
        </w:rPr>
        <w:lastRenderedPageBreak/>
        <w:t>пятом курсе количество желающих получить высшее образование уменьшается (с 74% до 54%);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что касается вопроса дальнейшего трудоустройства выпускников - уже на первом курсе 13% респондентов не хотят работать по специальности, а к выпуску процент увеличивается в 2,5 раза (30,7%);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студенты первого курса пока в основном хотят работать с детьми, а выпускники выбирают различные профили лечебных учреждений;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почти все опрошенные студенты считают, что будут хорошими медицинскими работниками;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 xml:space="preserve">на вопрос: </w:t>
      </w:r>
      <w:r w:rsidRPr="00592C04">
        <w:rPr>
          <w:rFonts w:ascii="Times New Roman" w:hAnsi="Times New Roman" w:cs="Times New Roman"/>
          <w:sz w:val="28"/>
          <w:szCs w:val="28"/>
        </w:rPr>
        <w:tab/>
        <w:t>«Какими качествами на Ваш взгляд должен обладать медицинский работник?» первокурсники ответили: честность, доброта, отзывчивость, уважение, ответственность, аккуратность 90% считают, что обладают этими качествами;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основными качествами медицинского работника, по мнению выпускников, являются: доброта, честность, сострадание и терпение, ответственность, внимательность, выносливость, грамотность, аккуратность, вежливость, уважение, трудолюбие. 83% студентов считают, что обладают выше перечисленными качествами;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многие студенты 5 курса сегодня уже трудоустроены. Этому способствовало  организация «Деня выпускника» мы надеемся, что все наши выпускники найдут достойную работу;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однако, многих выпускников не устраивает в будущей профессии низкая заработная плата, высокий риск получения травм и профессиональных заболеваний, большая физическая и психологическая нагрузка и это их вынуждает изменить своей профессии, что в конечном итоге приводит к усилению кадрового кризиса в сестринском деле.</w:t>
      </w:r>
    </w:p>
    <w:p w:rsidR="001C1319" w:rsidRPr="00592C04" w:rsidRDefault="001C1319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 xml:space="preserve">На основании проведенного исследования мы предлагаем: </w:t>
      </w:r>
    </w:p>
    <w:p w:rsidR="001C1319" w:rsidRPr="00592C04" w:rsidRDefault="001C1319" w:rsidP="00592C04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Кураторам и представителям практического здравоохранения проводить профориентационную работу уже со студентами 1 курса по знакомству с лечебно-профилактическими учреждениями, условиями труда медицинских работников.</w:t>
      </w:r>
    </w:p>
    <w:p w:rsidR="001C1319" w:rsidRPr="00592C04" w:rsidRDefault="001C1319" w:rsidP="00592C04">
      <w:pPr>
        <w:pStyle w:val="a5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lastRenderedPageBreak/>
        <w:t>Администрации колледжа приглашать на Дни открытых дверей главных медицинских сестер для проведения профориентационной работы с абитуриентами.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Отделению повышения квалификации проводить работу с выпускниками по выбору профиля специализации в соответствии с интересующей должностью среднего медперсонала.</w:t>
      </w:r>
    </w:p>
    <w:p w:rsidR="001C1319" w:rsidRPr="00592C04" w:rsidRDefault="001C1319" w:rsidP="00592C04">
      <w:pPr>
        <w:pStyle w:val="a5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 xml:space="preserve">Администрации колледжа отслеживать уровень профессионально-значимых качеств преподавателя, влияющих на выбор профессии студентами. </w:t>
      </w:r>
    </w:p>
    <w:p w:rsidR="001C1319" w:rsidRPr="00592C04" w:rsidRDefault="001C1319" w:rsidP="00592C0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C04">
        <w:rPr>
          <w:rFonts w:ascii="Times New Roman" w:hAnsi="Times New Roman" w:cs="Times New Roman"/>
          <w:sz w:val="28"/>
          <w:szCs w:val="28"/>
        </w:rPr>
        <w:t>Но, к сожалению, даже выполнив все эти рекомендации, мы не решим проблему кадрового кризиса в сестринском деле. Эти проблемы должны решаться на уровне правительства РФ и Министерства здравоохранения.</w:t>
      </w:r>
    </w:p>
    <w:p w:rsidR="00066CA2" w:rsidRDefault="00066CA2" w:rsidP="00337257">
      <w:pPr>
        <w:pStyle w:val="a5"/>
        <w:widowControl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6CA2" w:rsidRDefault="00592C04" w:rsidP="00337257">
      <w:pPr>
        <w:pStyle w:val="a5"/>
        <w:widowControl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34290</wp:posOffset>
            </wp:positionV>
            <wp:extent cx="6428105" cy="4280535"/>
            <wp:effectExtent l="19050" t="0" r="0" b="0"/>
            <wp:wrapSquare wrapText="bothSides"/>
            <wp:docPr id="6" name="Рисунок 3" descr="D:\Фотографии\Фото_Студенческая конференция 10 апреля 2013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Фото_Студенческая конференция 10 апреля 2013\IMG_1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CA2" w:rsidRDefault="00066CA2" w:rsidP="00337257">
      <w:pPr>
        <w:pStyle w:val="a5"/>
        <w:widowControl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C04" w:rsidRDefault="00592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12DF" w:rsidRDefault="00066CA2" w:rsidP="00592C04">
      <w:pPr>
        <w:pStyle w:val="1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9" w:name="_Toc357088964"/>
      <w:r w:rsidRPr="00592C04">
        <w:rPr>
          <w:rFonts w:ascii="Times New Roman" w:hAnsi="Times New Roman"/>
          <w:b/>
          <w:sz w:val="28"/>
          <w:szCs w:val="28"/>
        </w:rPr>
        <w:lastRenderedPageBreak/>
        <w:t>Д</w:t>
      </w:r>
      <w:r w:rsidR="00337257" w:rsidRPr="00592C04">
        <w:rPr>
          <w:rFonts w:ascii="Times New Roman" w:hAnsi="Times New Roman"/>
          <w:b/>
          <w:sz w:val="28"/>
          <w:szCs w:val="28"/>
        </w:rPr>
        <w:t>омашняя аптечка</w:t>
      </w:r>
      <w:r w:rsidR="00A410B7" w:rsidRPr="00592C04">
        <w:rPr>
          <w:rFonts w:ascii="Times New Roman" w:hAnsi="Times New Roman"/>
          <w:b/>
          <w:sz w:val="28"/>
          <w:szCs w:val="28"/>
        </w:rPr>
        <w:t>: чем она опасна?</w:t>
      </w:r>
      <w:r w:rsidR="00BE571D">
        <w:rPr>
          <w:rFonts w:ascii="Times New Roman" w:hAnsi="Times New Roman"/>
          <w:b/>
          <w:sz w:val="28"/>
          <w:szCs w:val="28"/>
        </w:rPr>
        <w:t xml:space="preserve"> </w:t>
      </w:r>
    </w:p>
    <w:p w:rsidR="001812DF" w:rsidRDefault="00337257" w:rsidP="00592C04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92C04">
        <w:rPr>
          <w:rFonts w:ascii="Times New Roman" w:hAnsi="Times New Roman"/>
          <w:i/>
          <w:sz w:val="28"/>
          <w:szCs w:val="28"/>
        </w:rPr>
        <w:t>Т</w:t>
      </w:r>
      <w:r w:rsidR="00BE571D">
        <w:rPr>
          <w:rFonts w:ascii="Times New Roman" w:hAnsi="Times New Roman"/>
          <w:i/>
          <w:sz w:val="28"/>
          <w:szCs w:val="28"/>
        </w:rPr>
        <w:t>иханов Алексей, Каменев Антон, Ке</w:t>
      </w:r>
      <w:r w:rsidRPr="00592C04">
        <w:rPr>
          <w:rFonts w:ascii="Times New Roman" w:hAnsi="Times New Roman"/>
          <w:i/>
          <w:sz w:val="28"/>
          <w:szCs w:val="28"/>
        </w:rPr>
        <w:t>чайкина Елена</w:t>
      </w:r>
      <w:r w:rsidR="00BE571D">
        <w:rPr>
          <w:rFonts w:ascii="Times New Roman" w:hAnsi="Times New Roman"/>
          <w:i/>
          <w:sz w:val="28"/>
          <w:szCs w:val="28"/>
        </w:rPr>
        <w:t xml:space="preserve"> </w:t>
      </w:r>
    </w:p>
    <w:p w:rsidR="001812DF" w:rsidRPr="001812DF" w:rsidRDefault="00337257" w:rsidP="001812DF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92C04">
        <w:rPr>
          <w:rFonts w:ascii="Times New Roman" w:hAnsi="Times New Roman"/>
          <w:i/>
          <w:sz w:val="28"/>
          <w:szCs w:val="28"/>
        </w:rPr>
        <w:t>Руководитель Шилова Т.Т.</w:t>
      </w:r>
      <w:bookmarkEnd w:id="9"/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b/>
          <w:bCs/>
          <w:color w:val="000000" w:themeColor="text1"/>
          <w:kern w:val="28"/>
          <w:sz w:val="28"/>
          <w:szCs w:val="28"/>
        </w:rPr>
        <w:t>Проблемы проекта: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Неправильное  хранение лекарственных препаратов в домашних условиях 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Отравление  детей лекарственными средствами. 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kern w:val="28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Утилизация просроченных  лекарственных препаратов.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работы: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Провести исследование  лекарственных препаратов домашней аптечки на соблюдение условий  хранения,  состава, случаев отравлений  детей лекарственными средствами и способов утилизации просроченных  лекарственных препаратов.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9B453E" w:rsidRPr="00592C04" w:rsidRDefault="009B453E" w:rsidP="00592C04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анкетирование на определение знаний  хранения лекарственных средств их рекомендуемого состава в домашней аптечке</w:t>
      </w:r>
    </w:p>
    <w:p w:rsidR="009B453E" w:rsidRPr="00592C04" w:rsidRDefault="009B453E" w:rsidP="00592C04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анализ случаев отравления детей лекарственными средствами</w:t>
      </w:r>
    </w:p>
    <w:p w:rsidR="009B453E" w:rsidRPr="00592C04" w:rsidRDefault="009B453E" w:rsidP="00592C04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практические рекомендации для населения </w:t>
      </w:r>
    </w:p>
    <w:p w:rsidR="009B453E" w:rsidRPr="00592C04" w:rsidRDefault="009B453E" w:rsidP="00592C04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беседы с населением по профилактике отравлений детей лекарственными средствами и распространить разработанные практические рекомендации.</w:t>
      </w:r>
    </w:p>
    <w:p w:rsidR="009B453E" w:rsidRPr="00592C04" w:rsidRDefault="009B453E" w:rsidP="00592C04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 и опубликовать  статьи «Домашняя аптечка» в областных периодических изданиях.</w:t>
      </w:r>
    </w:p>
    <w:p w:rsidR="009B453E" w:rsidRPr="00592C04" w:rsidRDefault="009B453E" w:rsidP="00592C04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Обратиться в Роспотребнадзор, экологическую палату 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выяснения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утилизации домашних медицинских отходов в Ульяновской области.</w:t>
      </w:r>
    </w:p>
    <w:p w:rsidR="009B453E" w:rsidRPr="00592C04" w:rsidRDefault="009B453E" w:rsidP="00592C04">
      <w:pPr>
        <w:pStyle w:val="a6"/>
        <w:suppressAutoHyphens/>
        <w:spacing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592C04">
        <w:rPr>
          <w:b/>
          <w:bCs/>
          <w:color w:val="000000" w:themeColor="text1"/>
          <w:kern w:val="28"/>
          <w:sz w:val="28"/>
          <w:szCs w:val="28"/>
        </w:rPr>
        <w:t>Продукты проекта: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Исследование   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Буклеты:</w:t>
      </w:r>
    </w:p>
    <w:p w:rsidR="009B453E" w:rsidRPr="00592C04" w:rsidRDefault="009B453E" w:rsidP="00592C0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«Правила хранения домашней аптечки»</w:t>
      </w:r>
    </w:p>
    <w:p w:rsidR="009B453E" w:rsidRPr="00592C04" w:rsidRDefault="009B453E" w:rsidP="00592C0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«Оказание первой доврачебной помощи детям при отравлениях лекарствами»</w:t>
      </w:r>
    </w:p>
    <w:p w:rsidR="009B453E" w:rsidRPr="00592C04" w:rsidRDefault="009B453E" w:rsidP="00592C0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«Как утилизировать ртутные термометры?»</w:t>
      </w:r>
    </w:p>
    <w:p w:rsidR="009B453E" w:rsidRPr="00592C04" w:rsidRDefault="009B453E" w:rsidP="00592C0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«Состав домашней аптечки»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Стенгазета «Домашняя аптечка»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Мультимедийный продукт (презентация)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Видеоролик «Отравление лекарствами»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Публикация статьи «Домашняя аптечка» в газетах «Цильнинские новости», «Сурская правда».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Обращение в Роспотребнадзор и в экологическую палату Ульяновской области 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Обычно домашняя аптечка у населения  состоит из большого количества сумбурно собранных лекарств. Из-за неправильного хранения  наблюдается доступ детей к лекарственным препаратам, </w:t>
      </w:r>
      <w:r w:rsidR="005470E0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это приводит к отравлениям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детей. По данным ВОЗ </w:t>
      </w:r>
      <w:r w:rsidR="005470E0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причина гибели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каждого 5 ребе</w:t>
      </w:r>
      <w:r w:rsidR="005470E0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нка  интоксикация от лекарственных препаратов.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Домашняя аптечка должна быть в каждом доме, содержать все необходимые лекарства для оказания качественной помощи в экстренной ситуации до приезда скорой помощи. 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Для комплектования и хранения домашней аптечки очень удобны готовые запирающиеся заводские контейнеры, которые выпускаются в виде кейса (чемоданчика), ящика, сумочки. Маленькие</w:t>
      </w:r>
      <w:r w:rsidR="005470E0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могу отравиться таблетками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домашней аптечки, мусорного контейнера.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стране не действуют нормы, касающиеся утилизации домашних просроченных медикаментов. За процессом утилизации просроченных медикаментов в ЕС и США следят специальные органы местного самоуправления. Для того чтобы избавиться от ненужных лекарств необходимо принести их в аптеку, или специальные пункты приема просроченных лекарств. 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стране предлагаются 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следующие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утилизации. </w:t>
      </w:r>
      <w:r w:rsidRPr="00592C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городской местности:</w:t>
      </w:r>
      <w:r w:rsidR="00F71388" w:rsidRPr="00592C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таблетки нужно вылущить из упаковки, мази выдавить, флаконы вскрыть все содержимое отправить в канализацию —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прямо в унитаз. </w:t>
      </w:r>
      <w:r w:rsidRPr="00592C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сельской </w:t>
      </w:r>
      <w:r w:rsidRPr="00592C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местности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оборудованной системой центральной канализации, упаковки с лекарствами  нужно выбросить в </w:t>
      </w:r>
      <w:r w:rsidRPr="00592C0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выгребную яму. 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352677625"/>
      <w:bookmarkStart w:id="11" w:name="_Toc352672941"/>
      <w:bookmarkStart w:id="12" w:name="_Toc352672134"/>
      <w:bookmarkStart w:id="13" w:name="_Toc352671952"/>
      <w:bookmarkStart w:id="14" w:name="_Toc352670033"/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Мы провели исследование состава и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способов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хранения медикаментов в домашних условиях.</w:t>
      </w:r>
      <w:bookmarkEnd w:id="10"/>
      <w:bookmarkEnd w:id="11"/>
      <w:bookmarkEnd w:id="12"/>
      <w:bookmarkEnd w:id="13"/>
      <w:bookmarkEnd w:id="14"/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Нами разработана анкета «Домашняя аптечка»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роведено анкетирование сотрудников  колледжа в количестве 25 человек.</w:t>
      </w:r>
      <w:bookmarkStart w:id="15" w:name="_Toc352583749"/>
      <w:bookmarkStart w:id="16" w:name="_Toc352670034"/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анкетирования показали:</w:t>
      </w:r>
      <w:bookmarkEnd w:id="15"/>
      <w:bookmarkEnd w:id="16"/>
    </w:p>
    <w:p w:rsidR="009B453E" w:rsidRPr="00592C04" w:rsidRDefault="009B453E" w:rsidP="00592C04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55%</w:t>
      </w:r>
      <w:r w:rsidR="00F71388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опрошенных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сотрудников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хранят аптечк</w:t>
      </w:r>
      <w:r w:rsidR="00F71388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1388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недоступном для детей месте</w:t>
      </w:r>
    </w:p>
    <w:p w:rsidR="00F71388" w:rsidRPr="00592C04" w:rsidRDefault="00F71388" w:rsidP="00592C04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у большинства респондентов в аптечке имеются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нитроглицерин, валидол, жаропонижающие, против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оаллергические, противовирусные 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средства </w:t>
      </w:r>
    </w:p>
    <w:p w:rsidR="009B453E" w:rsidRPr="00592C04" w:rsidRDefault="00C63226" w:rsidP="00592C04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60%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респондентов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="00F71388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делают ревизии домашней аптечки</w:t>
      </w:r>
    </w:p>
    <w:p w:rsidR="009B453E" w:rsidRPr="00592C04" w:rsidRDefault="00F71388" w:rsidP="00592C04">
      <w:pPr>
        <w:pStyle w:val="a5"/>
        <w:numPr>
          <w:ilvl w:val="0"/>
          <w:numId w:val="21"/>
        </w:num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8% респ</w:t>
      </w:r>
      <w:bookmarkStart w:id="17" w:name="_Toc352677626"/>
      <w:bookmarkStart w:id="18" w:name="_Toc352672944"/>
      <w:bookmarkStart w:id="19" w:name="_Toc352672137"/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ондентов были случаи отравления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членов семьи</w:t>
      </w:r>
    </w:p>
    <w:p w:rsidR="009B453E" w:rsidRPr="00592C04" w:rsidRDefault="00F71388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Второе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исследование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- это анализ случаев отравления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лекарственными средствами в Ульяновской области</w:t>
      </w:r>
      <w:bookmarkStart w:id="20" w:name="_Toc352672945"/>
      <w:bookmarkStart w:id="21" w:name="_Toc352672138"/>
      <w:bookmarkEnd w:id="17"/>
      <w:bookmarkEnd w:id="18"/>
      <w:bookmarkEnd w:id="19"/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Данные 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ГУЗ ОДКБ им. Ю.Ф.Горячева</w:t>
      </w:r>
      <w:bookmarkEnd w:id="20"/>
      <w:bookmarkEnd w:id="21"/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B453E" w:rsidRPr="00592C04" w:rsidRDefault="00F71388" w:rsidP="00592C0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случаев  отравления 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детей лекарственными средствами по Ульяновской области:</w:t>
      </w:r>
    </w:p>
    <w:p w:rsidR="009B453E" w:rsidRPr="00592C04" w:rsidRDefault="009B453E" w:rsidP="00592C0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 2010году  большинство  детей отравилось от 5 до17 лет.</w:t>
      </w:r>
    </w:p>
    <w:p w:rsidR="009B453E" w:rsidRPr="00592C04" w:rsidRDefault="009B453E" w:rsidP="00592C0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 2011 году большинство  детей отравилось  от  1года до 5 лет.</w:t>
      </w:r>
    </w:p>
    <w:p w:rsidR="009B453E" w:rsidRPr="00592C04" w:rsidRDefault="009B453E" w:rsidP="00592C0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 2012 году большинство  детей отравилось  до 5 лет и до 17 лет.</w:t>
      </w:r>
    </w:p>
    <w:p w:rsidR="009B453E" w:rsidRPr="00592C04" w:rsidRDefault="00F71388" w:rsidP="00592C0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Анализ случаев  отравления детей лекарственными средствами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Новому городу:</w:t>
      </w:r>
    </w:p>
    <w:p w:rsidR="009B453E" w:rsidRPr="00592C04" w:rsidRDefault="009B453E" w:rsidP="00592C0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 2010году  большинство  детей отравилось от 1года до 3 лет  и  от 10 до 15 лет</w:t>
      </w:r>
      <w:r w:rsidR="00553F0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453E" w:rsidRPr="00592C04" w:rsidRDefault="009B453E" w:rsidP="00592C0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 2011и в 2012 году большинство  детей отравилось  от  10до 15 лет</w:t>
      </w:r>
    </w:p>
    <w:p w:rsidR="009B453E" w:rsidRPr="00592C04" w:rsidRDefault="009B453E" w:rsidP="00592C0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F71388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основном, дети отравляются ф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еназепамом, гипотензивными средствами.</w:t>
      </w:r>
      <w:bookmarkStart w:id="22" w:name="_Toc352583750"/>
    </w:p>
    <w:p w:rsidR="009B453E" w:rsidRPr="00592C04" w:rsidRDefault="00F71388" w:rsidP="00592C0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_Toc352677628"/>
      <w:bookmarkStart w:id="24" w:name="_Toc352672947"/>
      <w:bookmarkStart w:id="25" w:name="_Toc352672140"/>
      <w:bookmarkEnd w:id="22"/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Анализ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453E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способов утилизации лекарственных средств населени</w:t>
      </w:r>
      <w:bookmarkEnd w:id="23"/>
      <w:bookmarkEnd w:id="24"/>
      <w:bookmarkEnd w:id="25"/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показал, что отработанной системы сбора и утилизации домашних просроченных лекарственных средств в нашей области нет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453E" w:rsidRPr="00592C04" w:rsidRDefault="009B453E" w:rsidP="00592C04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беседы с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зам. руководителя Роспотребнадзора Ульяновской области Бородкова Дмитрия Анатольевича; председателя экологической палаты Ульяновской области Лицо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ва Евгения Сергеевича выяснили что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населению 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просроченные лекарственные средства </w:t>
      </w:r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выбрасывать в унитаз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 в мусорное ведро)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Ульяновске есть компания «Приор», которая на договорных основах утилизирует ртутные лампы и термометры. Она же может утилизировать домашние медицинские отходы. </w:t>
      </w:r>
    </w:p>
    <w:p w:rsidR="009B453E" w:rsidRPr="00592C04" w:rsidRDefault="009B453E" w:rsidP="00592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Toc352672948"/>
      <w:bookmarkStart w:id="27" w:name="_Toc352672141"/>
      <w:bookmarkStart w:id="28" w:name="_Toc352671956"/>
      <w:bookmarkStart w:id="29" w:name="_Toc352670037"/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Вывод: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С целью повышения  грамотности  населения по утилизации лекарственных средств нами:</w:t>
      </w:r>
      <w:bookmarkEnd w:id="26"/>
      <w:bookmarkEnd w:id="27"/>
      <w:bookmarkEnd w:id="28"/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0" w:name="_Toc352671957"/>
      <w:bookmarkStart w:id="31" w:name="_Toc352672142"/>
      <w:bookmarkStart w:id="32" w:name="_Toc352672949"/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</w:t>
      </w:r>
      <w:bookmarkStart w:id="33" w:name="_Toc336343594"/>
      <w:bookmarkEnd w:id="29"/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буклет для населения «Как утилизировать ртутные термометры?» </w:t>
      </w:r>
      <w:bookmarkEnd w:id="30"/>
      <w:bookmarkEnd w:id="31"/>
      <w:bookmarkEnd w:id="32"/>
      <w:r w:rsidR="00C63226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Опубликована  статья «Домашняя аптечка» в районных газетах</w:t>
      </w:r>
      <w:r w:rsidR="0051003B"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«Цильнинские новости», «Сурская правда».</w:t>
      </w:r>
    </w:p>
    <w:p w:rsidR="009B453E" w:rsidRPr="00592C04" w:rsidRDefault="009B453E" w:rsidP="00592C04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C04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 контакты  с Роспотребнадзором, экологической палатой по проблеме утилизации домашних медицинских отходов населения в Ульяновской области.</w:t>
      </w:r>
    </w:p>
    <w:bookmarkEnd w:id="33"/>
    <w:p w:rsidR="009B453E" w:rsidRPr="00553F05" w:rsidRDefault="001812DF" w:rsidP="00553F0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2456815</wp:posOffset>
            </wp:positionV>
            <wp:extent cx="4580255" cy="3061335"/>
            <wp:effectExtent l="19050" t="0" r="0" b="0"/>
            <wp:wrapSquare wrapText="bothSides"/>
            <wp:docPr id="12" name="Рисунок 2" descr="D:\Фотографии\Фото_Студенческая конференция 10 апреля 2013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Фото_Студенческая конференция 10 апреля 2013\IMG_1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="0051003B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>нашей работы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показали, что домашние аптечки у населения </w:t>
      </w:r>
      <w:r w:rsidR="0051003B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сформированы и хранятся неправильно. У детей часто имеется доступ к лекарственным препаратам, по этой причине наблюда</w:t>
      </w:r>
      <w:r w:rsidR="0051003B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ются случаи 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51003B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отравления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1003B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выявили очень важную проблему- проблему утилизации просроченных медикаментов у населения, которая </w:t>
      </w:r>
      <w:r w:rsidR="0051003B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влияет на 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</w:t>
      </w:r>
      <w:r w:rsidR="0051003B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003B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состояние окружающей среды Ульяновской области. Соблюдение требований к правилам хранения и утилизации лекарственных препаратов </w:t>
      </w:r>
      <w:r w:rsidR="005470E0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себя дома будет 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>спос</w:t>
      </w:r>
      <w:r w:rsidR="005470E0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>обствовать уменьшению количества</w:t>
      </w:r>
      <w:r w:rsidR="009B453E" w:rsidRPr="0055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отравлений медикаментами среди детей. </w:t>
      </w:r>
    </w:p>
    <w:p w:rsidR="009B453E" w:rsidRPr="009B453E" w:rsidRDefault="009B453E" w:rsidP="005470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37257" w:rsidRDefault="00337257" w:rsidP="005470E0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66CA2" w:rsidRDefault="00066CA2" w:rsidP="005470E0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66CA2" w:rsidRDefault="00066CA2" w:rsidP="005470E0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66CA2" w:rsidRDefault="00066CA2" w:rsidP="005470E0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66CA2" w:rsidRDefault="00066CA2" w:rsidP="005470E0">
      <w:pPr>
        <w:pStyle w:val="a5"/>
        <w:tabs>
          <w:tab w:val="left" w:pos="28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53F05" w:rsidRDefault="00553F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68C1" w:rsidRDefault="00337257" w:rsidP="00553F05">
      <w:pPr>
        <w:pStyle w:val="1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34" w:name="_Toc357088965"/>
      <w:r w:rsidRPr="00553F05">
        <w:rPr>
          <w:rFonts w:ascii="Times New Roman" w:hAnsi="Times New Roman"/>
          <w:b/>
          <w:sz w:val="28"/>
          <w:szCs w:val="28"/>
        </w:rPr>
        <w:lastRenderedPageBreak/>
        <w:t xml:space="preserve">Сердечно-сосудистые заболевания: от факторов риска к профилактике. </w:t>
      </w:r>
    </w:p>
    <w:p w:rsidR="004968C1" w:rsidRDefault="00337257" w:rsidP="00553F05">
      <w:pPr>
        <w:pStyle w:val="1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53F05">
        <w:rPr>
          <w:rFonts w:ascii="Times New Roman" w:hAnsi="Times New Roman"/>
          <w:b/>
          <w:sz w:val="28"/>
          <w:szCs w:val="28"/>
        </w:rPr>
        <w:t>Кто должен извлечь из этого пользу?</w:t>
      </w:r>
      <w:r w:rsidR="00BE571D">
        <w:rPr>
          <w:rFonts w:ascii="Times New Roman" w:hAnsi="Times New Roman"/>
          <w:b/>
          <w:sz w:val="28"/>
          <w:szCs w:val="28"/>
        </w:rPr>
        <w:t xml:space="preserve"> </w:t>
      </w:r>
    </w:p>
    <w:p w:rsidR="004968C1" w:rsidRDefault="00337257" w:rsidP="00553F05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53F05">
        <w:rPr>
          <w:rFonts w:ascii="Times New Roman" w:hAnsi="Times New Roman"/>
          <w:i/>
          <w:sz w:val="28"/>
          <w:szCs w:val="28"/>
        </w:rPr>
        <w:t xml:space="preserve">Керчев Виктор, Красильникова Анастасия </w:t>
      </w:r>
    </w:p>
    <w:p w:rsidR="00CE3DEF" w:rsidRPr="00553F05" w:rsidRDefault="00337257" w:rsidP="00553F05">
      <w:pPr>
        <w:pStyle w:val="1"/>
        <w:spacing w:line="36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53F05">
        <w:rPr>
          <w:rFonts w:ascii="Times New Roman" w:hAnsi="Times New Roman"/>
          <w:i/>
          <w:sz w:val="28"/>
          <w:szCs w:val="28"/>
        </w:rPr>
        <w:t>Руководители Захарова Н.М., Крылова Е.Ю.</w:t>
      </w:r>
      <w:bookmarkEnd w:id="34"/>
      <w:r w:rsidR="00CE3DEF" w:rsidRPr="00553F05">
        <w:rPr>
          <w:rFonts w:ascii="Times New Roman" w:hAnsi="Times New Roman"/>
          <w:i/>
          <w:sz w:val="28"/>
          <w:szCs w:val="28"/>
        </w:rPr>
        <w:t xml:space="preserve"> </w:t>
      </w:r>
    </w:p>
    <w:p w:rsidR="00CE3DEF" w:rsidRPr="00CE3DEF" w:rsidRDefault="00CE3DEF" w:rsidP="00553F05">
      <w:pPr>
        <w:spacing w:line="360" w:lineRule="auto"/>
        <w:ind w:left="3544"/>
        <w:jc w:val="right"/>
        <w:rPr>
          <w:rFonts w:ascii="Times New Roman" w:hAnsi="Times New Roman"/>
          <w:sz w:val="24"/>
          <w:szCs w:val="24"/>
        </w:rPr>
      </w:pPr>
      <w:r w:rsidRPr="00CE3DEF">
        <w:rPr>
          <w:rFonts w:ascii="Times New Roman" w:hAnsi="Times New Roman"/>
          <w:i/>
          <w:sz w:val="24"/>
          <w:szCs w:val="24"/>
        </w:rPr>
        <w:t xml:space="preserve">Здоровье до того перевешивает все остальные блага жизни, что поистине здоровый нищий счастливее больного короля. 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3DEF">
        <w:rPr>
          <w:rFonts w:ascii="Times New Roman" w:hAnsi="Times New Roman"/>
          <w:sz w:val="24"/>
          <w:szCs w:val="24"/>
        </w:rPr>
        <w:tab/>
      </w:r>
      <w:r w:rsidRPr="00553F05">
        <w:rPr>
          <w:rFonts w:ascii="Times New Roman" w:hAnsi="Times New Roman"/>
          <w:sz w:val="28"/>
          <w:szCs w:val="28"/>
        </w:rPr>
        <w:t>В наш век развития науки и техники сердечно - сосудистые заболевания занимают печальное первое мест</w:t>
      </w:r>
      <w:r w:rsidR="00553F05">
        <w:rPr>
          <w:rFonts w:ascii="Times New Roman" w:hAnsi="Times New Roman"/>
          <w:sz w:val="28"/>
          <w:szCs w:val="28"/>
        </w:rPr>
        <w:t>о</w:t>
      </w:r>
      <w:r w:rsidRPr="00553F05">
        <w:rPr>
          <w:rFonts w:ascii="Times New Roman" w:hAnsi="Times New Roman"/>
          <w:sz w:val="28"/>
          <w:szCs w:val="28"/>
        </w:rPr>
        <w:t xml:space="preserve"> среди причин всех случаев смерти. В Европе они каждый год уносят более 3 млн. жизней. И наша страна, увы, не составляет исключение. Статистика показывает, что каждый пятый, в возрасте 50- 59 лет страдает ИБС.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ab/>
        <w:t xml:space="preserve">Сердечно - сосудистые заболевания атеросклеротического генеза тесно связаны с образом жизни, в частности, курением, питанием, физической активностью, а так же психосоциальными факторами. Всемирная организация здравоохранения заявила, что более трех четвертей всей смертности от сердечно – сосудистых заболеваний можно предотвратить с помощью соответствующих изменений в образе жизни. 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ab/>
        <w:t>Побудительным мотивом к выбору этой темы послужило то, что в повседневной жизни мы часто сталкиваемся с неграмотностью людей, в отношении сердечно - сосудистых заболеваний, факторов их вызывающих, безразличием к своему здоровью. В этих условиях возрастает роль медицинской сестры, как неотъемлемой единицы первичного звена здравоохранения.</w:t>
      </w:r>
      <w:r w:rsidRPr="00553F0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553F05">
        <w:rPr>
          <w:rFonts w:ascii="Times New Roman" w:hAnsi="Times New Roman"/>
          <w:sz w:val="28"/>
          <w:szCs w:val="28"/>
        </w:rPr>
        <w:t xml:space="preserve">Нам необходимо создать здоровое общество и сделать профилактику неотъемлемой частью повседневной жизни. </w:t>
      </w:r>
    </w:p>
    <w:p w:rsidR="00CE3DEF" w:rsidRPr="00553F05" w:rsidRDefault="00CE3DEF" w:rsidP="00553F05">
      <w:pPr>
        <w:spacing w:after="0" w:line="360" w:lineRule="auto"/>
        <w:jc w:val="both"/>
        <w:rPr>
          <w:rFonts w:ascii="Calibri" w:hAnsi="Calibri"/>
          <w:b/>
          <w:sz w:val="28"/>
          <w:szCs w:val="28"/>
        </w:rPr>
      </w:pPr>
      <w:r w:rsidRPr="00553F05">
        <w:rPr>
          <w:rFonts w:ascii="Times New Roman" w:hAnsi="Times New Roman"/>
          <w:b/>
          <w:sz w:val="28"/>
          <w:szCs w:val="28"/>
        </w:rPr>
        <w:t xml:space="preserve">Цель исследования: 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ab/>
        <w:t xml:space="preserve">Разработать рекомендации по профилактике сердечно – сосудистых заболеваний. 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53F05">
        <w:rPr>
          <w:rFonts w:ascii="Times New Roman" w:hAnsi="Times New Roman"/>
          <w:b/>
          <w:sz w:val="28"/>
          <w:szCs w:val="28"/>
        </w:rPr>
        <w:t>Задачи исследования:</w:t>
      </w:r>
    </w:p>
    <w:p w:rsidR="00CE3DEF" w:rsidRPr="00553F05" w:rsidRDefault="00CE3DEF" w:rsidP="00553F05">
      <w:pPr>
        <w:numPr>
          <w:ilvl w:val="0"/>
          <w:numId w:val="29"/>
        </w:numPr>
        <w:spacing w:after="0" w:line="360" w:lineRule="auto"/>
        <w:ind w:firstLine="66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 xml:space="preserve"> Изучение и анализ литературы.</w:t>
      </w:r>
    </w:p>
    <w:p w:rsidR="00CE3DEF" w:rsidRPr="00553F05" w:rsidRDefault="00CE3DEF" w:rsidP="00553F05">
      <w:pPr>
        <w:numPr>
          <w:ilvl w:val="0"/>
          <w:numId w:val="29"/>
        </w:numPr>
        <w:spacing w:after="0" w:line="360" w:lineRule="auto"/>
        <w:ind w:firstLine="66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Разработка анкет и проведение анкетирования.</w:t>
      </w:r>
    </w:p>
    <w:p w:rsidR="00CE3DEF" w:rsidRPr="00553F05" w:rsidRDefault="00CE3DEF" w:rsidP="00553F05">
      <w:pPr>
        <w:numPr>
          <w:ilvl w:val="0"/>
          <w:numId w:val="29"/>
        </w:numPr>
        <w:spacing w:after="0" w:line="360" w:lineRule="auto"/>
        <w:ind w:firstLine="66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lastRenderedPageBreak/>
        <w:t>Разработка наглядных пособий.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53F05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CE3DEF" w:rsidRPr="00553F05" w:rsidRDefault="00CE3DEF" w:rsidP="00553F05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Изыскательский.</w:t>
      </w:r>
    </w:p>
    <w:p w:rsidR="00CE3DEF" w:rsidRPr="00553F05" w:rsidRDefault="00CE3DEF" w:rsidP="00553F05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Поисково-исследовательский.</w:t>
      </w:r>
    </w:p>
    <w:p w:rsidR="00CE3DEF" w:rsidRPr="00553F05" w:rsidRDefault="00CE3DEF" w:rsidP="00553F05">
      <w:p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 xml:space="preserve">3. Социологическое анкетирование. 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ab/>
        <w:t>Проведя исследование в 3- рабочих группах мы пришли к выводам:</w:t>
      </w:r>
    </w:p>
    <w:p w:rsidR="00CE3DEF" w:rsidRPr="00553F05" w:rsidRDefault="00CE3DEF" w:rsidP="00553F05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 xml:space="preserve">В группах высокого и очень высокого фатального сердечно – сосудистого риска установлена низкая приверженность пациентов к возможной коррекции модифицируемых факторов риска. </w:t>
      </w:r>
    </w:p>
    <w:p w:rsidR="00CE3DEF" w:rsidRPr="00553F05" w:rsidRDefault="00CE3DEF" w:rsidP="00553F05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Большая часть опрошенных считает, что знают о факторах сердечно – сосудистого риска, но при этом значение большинства факторов риска они недооценивают особенно: пол, наследственность, неправильное питание. Большинство респондентов профилактику не проводят и даже такой простой метод самоконтроля как измерение АД не применяют.</w:t>
      </w:r>
    </w:p>
    <w:p w:rsidR="00CE3DEF" w:rsidRPr="00553F05" w:rsidRDefault="00CE3DEF" w:rsidP="00553F05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Большая часть опрошенных студентов знают о факторах риска, но, к сожалению, профилактику не проводят.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Таким образом, деятельность медицинских работников должна быть  ориентирована на консультирование пациентов, мотивирование их на здоровый образ жизни. Экономические выгоды в результате профилактики очевидны:  сокращение случаев инвалидности у лиц трудоспособного возраста, расходов на препараты, первичный прием у врача, амбулаторное лечение, увеличение продолжительности и улучшение качества жизни.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Результатом работы над проектом явились разработанные:</w:t>
      </w:r>
    </w:p>
    <w:p w:rsidR="00CE3DEF" w:rsidRPr="00553F05" w:rsidRDefault="00CE3DEF" w:rsidP="00553F0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Пособие «Школа профилактики сердечно – сосудистых заболеваний».</w:t>
      </w:r>
    </w:p>
    <w:p w:rsidR="00CE3DEF" w:rsidRPr="00553F05" w:rsidRDefault="00CE3DEF" w:rsidP="00553F0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 xml:space="preserve">В данном издании рассматриваются вопросы как первичной, так и вторичной профилактики. </w:t>
      </w:r>
    </w:p>
    <w:p w:rsidR="00CE3DEF" w:rsidRPr="00553F05" w:rsidRDefault="00CE3DEF" w:rsidP="00553F0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 xml:space="preserve">Буклеты для населения: 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«Ваш гид по здоровому питанию»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«Факторы риска возникновения сердечно - сосудистых заболеваний»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«Ваше сердце и физическая активность»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lastRenderedPageBreak/>
        <w:t>«Реабилитация после инфаркта миокарда»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«Золотые правила здорового сердца»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«Борьба со стрессом»</w:t>
      </w:r>
    </w:p>
    <w:p w:rsidR="00CE3DEF" w:rsidRPr="00553F05" w:rsidRDefault="00CE3DEF" w:rsidP="00553F0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Санбюллетень  «Мы за здоровый образ жизни!» Он функциональный, из его кармашек можно брать конкретные рекомендации по коррекции факторов риска.</w:t>
      </w:r>
    </w:p>
    <w:p w:rsidR="00CE3DEF" w:rsidRPr="00553F05" w:rsidRDefault="00CE3DEF" w:rsidP="00553F05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>Футболка - оригинальный продукт повседневной жизни, надев который Вы  сами будите помнить о том, что надо беречь свое здоровье и заставите окружающих Вас людей задуматься об этом.</w:t>
      </w:r>
    </w:p>
    <w:p w:rsidR="00CE3DEF" w:rsidRPr="00553F05" w:rsidRDefault="00CE3DEF" w:rsidP="00553F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3F05">
        <w:rPr>
          <w:rFonts w:ascii="Times New Roman" w:hAnsi="Times New Roman"/>
          <w:sz w:val="28"/>
          <w:szCs w:val="28"/>
        </w:rPr>
        <w:tab/>
        <w:t>На вопрос проекта «Кто должен извлечь из этого пользу?» мы ответили: все, а именно каждый из нас, население страны в целом и система здравоохранения.</w:t>
      </w:r>
    </w:p>
    <w:p w:rsidR="00CE3DEF" w:rsidRDefault="00CE3DEF" w:rsidP="00CE3DE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3DEF" w:rsidRPr="00CE3DEF" w:rsidRDefault="00CE3DEF" w:rsidP="00CE3DE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06994" cy="4336473"/>
            <wp:effectExtent l="19050" t="0" r="8106" b="0"/>
            <wp:docPr id="9" name="Рисунок 1" descr="D:\Фотографии\ФОТКИ конфер 10.04.13\обл. конф\IMG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ФОТКИ конфер 10.04.13\обл. конф\IMG_9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689" cy="434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6E" w:rsidRDefault="0085206E" w:rsidP="00337257">
      <w:pPr>
        <w:pStyle w:val="a5"/>
        <w:widowControl w:val="0"/>
        <w:ind w:left="0" w:firstLine="709"/>
        <w:jc w:val="center"/>
        <w:rPr>
          <w:rFonts w:asciiTheme="majorHAnsi" w:hAnsiTheme="majorHAnsi" w:cs="Times New Roman"/>
          <w:b/>
          <w:sz w:val="48"/>
          <w:szCs w:val="48"/>
        </w:rPr>
      </w:pPr>
    </w:p>
    <w:p w:rsidR="00337257" w:rsidRPr="0085206E" w:rsidRDefault="0085206E" w:rsidP="00337257">
      <w:pPr>
        <w:pStyle w:val="a5"/>
        <w:widowControl w:val="0"/>
        <w:ind w:left="0" w:firstLine="709"/>
        <w:jc w:val="center"/>
        <w:rPr>
          <w:rFonts w:asciiTheme="majorHAnsi" w:hAnsiTheme="majorHAnsi" w:cs="Times New Roman"/>
          <w:b/>
          <w:color w:val="FF0000"/>
          <w:sz w:val="48"/>
          <w:szCs w:val="48"/>
        </w:rPr>
      </w:pPr>
      <w:r w:rsidRPr="0085206E">
        <w:rPr>
          <w:rFonts w:asciiTheme="majorHAnsi" w:hAnsiTheme="majorHAnsi" w:cs="Times New Roman"/>
          <w:b/>
          <w:color w:val="FF0000"/>
          <w:sz w:val="48"/>
          <w:szCs w:val="48"/>
        </w:rPr>
        <w:t>ВАШЕ ЗДОРОВЬЕ В ВАШИХ РУКАХ!</w:t>
      </w:r>
    </w:p>
    <w:sectPr w:rsidR="00337257" w:rsidRPr="0085206E" w:rsidSect="001812DF">
      <w:footerReference w:type="default" r:id="rId18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06E" w:rsidRDefault="0085206E" w:rsidP="001812DF">
      <w:pPr>
        <w:spacing w:after="0" w:line="240" w:lineRule="auto"/>
      </w:pPr>
      <w:r>
        <w:separator/>
      </w:r>
    </w:p>
  </w:endnote>
  <w:endnote w:type="continuationSeparator" w:id="1">
    <w:p w:rsidR="0085206E" w:rsidRDefault="0085206E" w:rsidP="0018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70643"/>
      <w:docPartObj>
        <w:docPartGallery w:val="Page Numbers (Bottom of Page)"/>
        <w:docPartUnique/>
      </w:docPartObj>
    </w:sdtPr>
    <w:sdtContent>
      <w:p w:rsidR="0085206E" w:rsidRDefault="0085206E">
        <w:pPr>
          <w:pStyle w:val="af4"/>
          <w:jc w:val="center"/>
        </w:pPr>
        <w:fldSimple w:instr=" PAGE   \* MERGEFORMAT ">
          <w:r w:rsidR="006671A0">
            <w:rPr>
              <w:noProof/>
            </w:rPr>
            <w:t>2</w:t>
          </w:r>
        </w:fldSimple>
      </w:p>
    </w:sdtContent>
  </w:sdt>
  <w:p w:rsidR="0085206E" w:rsidRDefault="0085206E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06E" w:rsidRDefault="0085206E" w:rsidP="001812DF">
      <w:pPr>
        <w:spacing w:after="0" w:line="240" w:lineRule="auto"/>
      </w:pPr>
      <w:r>
        <w:separator/>
      </w:r>
    </w:p>
  </w:footnote>
  <w:footnote w:type="continuationSeparator" w:id="1">
    <w:p w:rsidR="0085206E" w:rsidRDefault="0085206E" w:rsidP="00181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513D"/>
    <w:multiLevelType w:val="hybridMultilevel"/>
    <w:tmpl w:val="8EB2CAF2"/>
    <w:lvl w:ilvl="0" w:tplc="6428D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11294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3CA7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AE00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E95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0641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9C79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9A10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6C57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03D01"/>
    <w:multiLevelType w:val="multilevel"/>
    <w:tmpl w:val="3196A29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B532BDC"/>
    <w:multiLevelType w:val="hybridMultilevel"/>
    <w:tmpl w:val="C1DA63EC"/>
    <w:lvl w:ilvl="0" w:tplc="9EF6EEFE">
      <w:start w:val="1"/>
      <w:numFmt w:val="decimal"/>
      <w:lvlText w:val="%1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C5A45"/>
    <w:multiLevelType w:val="hybridMultilevel"/>
    <w:tmpl w:val="A4B8C544"/>
    <w:lvl w:ilvl="0" w:tplc="3D7E782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617A55"/>
    <w:multiLevelType w:val="hybridMultilevel"/>
    <w:tmpl w:val="CF6E5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2252A"/>
    <w:multiLevelType w:val="hybridMultilevel"/>
    <w:tmpl w:val="D7A0C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C3FD8"/>
    <w:multiLevelType w:val="hybridMultilevel"/>
    <w:tmpl w:val="25045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FB4D2C"/>
    <w:multiLevelType w:val="multilevel"/>
    <w:tmpl w:val="A8E2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BF180C"/>
    <w:multiLevelType w:val="hybridMultilevel"/>
    <w:tmpl w:val="83F823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23D061D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41F14ED"/>
    <w:multiLevelType w:val="hybridMultilevel"/>
    <w:tmpl w:val="0602FF30"/>
    <w:lvl w:ilvl="0" w:tplc="7C5404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0802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0AC4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E56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BA55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AC48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B231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AA3B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74DD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EA6CC8"/>
    <w:multiLevelType w:val="multilevel"/>
    <w:tmpl w:val="0138F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822E6B"/>
    <w:multiLevelType w:val="hybridMultilevel"/>
    <w:tmpl w:val="D8E43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C62AD3"/>
    <w:multiLevelType w:val="hybridMultilevel"/>
    <w:tmpl w:val="00923F1A"/>
    <w:lvl w:ilvl="0" w:tplc="4178FEFE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D2A7A06"/>
    <w:multiLevelType w:val="hybridMultilevel"/>
    <w:tmpl w:val="F7507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FC2BA5"/>
    <w:multiLevelType w:val="multilevel"/>
    <w:tmpl w:val="14BE09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8DF39B9"/>
    <w:multiLevelType w:val="multilevel"/>
    <w:tmpl w:val="8FAEA66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12" w:hanging="720"/>
      </w:pPr>
    </w:lvl>
    <w:lvl w:ilvl="3">
      <w:start w:val="1"/>
      <w:numFmt w:val="decimal"/>
      <w:isLgl/>
      <w:lvlText w:val="%1.%2.%3.%4."/>
      <w:lvlJc w:val="left"/>
      <w:pPr>
        <w:ind w:left="2355" w:hanging="1080"/>
      </w:pPr>
    </w:lvl>
    <w:lvl w:ilvl="4">
      <w:start w:val="1"/>
      <w:numFmt w:val="decimal"/>
      <w:isLgl/>
      <w:lvlText w:val="%1.%2.%3.%4.%5."/>
      <w:lvlJc w:val="left"/>
      <w:pPr>
        <w:ind w:left="2638" w:hanging="1080"/>
      </w:pPr>
    </w:lvl>
    <w:lvl w:ilvl="5">
      <w:start w:val="1"/>
      <w:numFmt w:val="decimal"/>
      <w:isLgl/>
      <w:lvlText w:val="%1.%2.%3.%4.%5.%6."/>
      <w:lvlJc w:val="left"/>
      <w:pPr>
        <w:ind w:left="3281" w:hanging="1440"/>
      </w:pPr>
    </w:lvl>
    <w:lvl w:ilvl="6">
      <w:start w:val="1"/>
      <w:numFmt w:val="decimal"/>
      <w:isLgl/>
      <w:lvlText w:val="%1.%2.%3.%4.%5.%6.%7."/>
      <w:lvlJc w:val="left"/>
      <w:pPr>
        <w:ind w:left="3924" w:hanging="1800"/>
      </w:p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</w:lvl>
  </w:abstractNum>
  <w:abstractNum w:abstractNumId="16">
    <w:nsid w:val="29270969"/>
    <w:multiLevelType w:val="hybridMultilevel"/>
    <w:tmpl w:val="1A56BC48"/>
    <w:lvl w:ilvl="0" w:tplc="7CBE235E">
      <w:start w:val="2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CE32F6B"/>
    <w:multiLevelType w:val="hybridMultilevel"/>
    <w:tmpl w:val="9B94009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12A425B"/>
    <w:multiLevelType w:val="hybridMultilevel"/>
    <w:tmpl w:val="D584B934"/>
    <w:lvl w:ilvl="0" w:tplc="3D7E782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3D7E7822">
      <w:start w:val="1"/>
      <w:numFmt w:val="decimal"/>
      <w:lvlText w:val="%2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49E59D4"/>
    <w:multiLevelType w:val="hybridMultilevel"/>
    <w:tmpl w:val="C160339C"/>
    <w:lvl w:ilvl="0" w:tplc="3D7E78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996E94"/>
    <w:multiLevelType w:val="hybridMultilevel"/>
    <w:tmpl w:val="F3E8CFC0"/>
    <w:lvl w:ilvl="0" w:tplc="ED42C23C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592895"/>
    <w:multiLevelType w:val="hybridMultilevel"/>
    <w:tmpl w:val="0906900C"/>
    <w:lvl w:ilvl="0" w:tplc="032608F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C52ADE"/>
    <w:multiLevelType w:val="hybridMultilevel"/>
    <w:tmpl w:val="620A8014"/>
    <w:lvl w:ilvl="0" w:tplc="4F08479C">
      <w:start w:val="1"/>
      <w:numFmt w:val="bullet"/>
      <w:lvlText w:val=""/>
      <w:lvlJc w:val="left"/>
      <w:pPr>
        <w:tabs>
          <w:tab w:val="num" w:pos="737"/>
        </w:tabs>
        <w:ind w:left="0" w:firstLine="397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16577D"/>
    <w:multiLevelType w:val="hybridMultilevel"/>
    <w:tmpl w:val="5952FE2A"/>
    <w:lvl w:ilvl="0" w:tplc="D9F6597A">
      <w:start w:val="1"/>
      <w:numFmt w:val="bullet"/>
      <w:lvlText w:val="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CB6445"/>
    <w:multiLevelType w:val="hybridMultilevel"/>
    <w:tmpl w:val="056A03D4"/>
    <w:lvl w:ilvl="0" w:tplc="09A69728">
      <w:start w:val="1"/>
      <w:numFmt w:val="decimal"/>
      <w:lvlText w:val="%1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5C545F"/>
    <w:multiLevelType w:val="hybridMultilevel"/>
    <w:tmpl w:val="1C123632"/>
    <w:lvl w:ilvl="0" w:tplc="2BF2477C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866573"/>
    <w:multiLevelType w:val="hybridMultilevel"/>
    <w:tmpl w:val="7DD49C8E"/>
    <w:lvl w:ilvl="0" w:tplc="822899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3DA2865"/>
    <w:multiLevelType w:val="hybridMultilevel"/>
    <w:tmpl w:val="14C2A0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4E87FAD"/>
    <w:multiLevelType w:val="hybridMultilevel"/>
    <w:tmpl w:val="E76E1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7C1924"/>
    <w:multiLevelType w:val="hybridMultilevel"/>
    <w:tmpl w:val="66CC06BE"/>
    <w:lvl w:ilvl="0" w:tplc="F69C60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7C4297"/>
    <w:multiLevelType w:val="hybridMultilevel"/>
    <w:tmpl w:val="B100DFCA"/>
    <w:lvl w:ilvl="0" w:tplc="0D6C4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85239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9203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8057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800B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663A7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E67E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464A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8854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9A2323"/>
    <w:multiLevelType w:val="hybridMultilevel"/>
    <w:tmpl w:val="6B3E822A"/>
    <w:lvl w:ilvl="0" w:tplc="2AE609FE">
      <w:start w:val="1"/>
      <w:numFmt w:val="decimal"/>
      <w:lvlText w:val="%1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103AAA"/>
    <w:multiLevelType w:val="hybridMultilevel"/>
    <w:tmpl w:val="9B1E5BBC"/>
    <w:lvl w:ilvl="0" w:tplc="D27C91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72F0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9C66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4271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0C7C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F498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5AC0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1E78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2E74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74014B"/>
    <w:multiLevelType w:val="hybridMultilevel"/>
    <w:tmpl w:val="9B208170"/>
    <w:lvl w:ilvl="0" w:tplc="B59E0CFA">
      <w:start w:val="1"/>
      <w:numFmt w:val="bullet"/>
      <w:lvlText w:val=""/>
      <w:lvlJc w:val="left"/>
      <w:pPr>
        <w:tabs>
          <w:tab w:val="num" w:pos="737"/>
        </w:tabs>
        <w:ind w:left="0" w:firstLine="397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BA2E5B"/>
    <w:multiLevelType w:val="hybridMultilevel"/>
    <w:tmpl w:val="3AFA1586"/>
    <w:lvl w:ilvl="0" w:tplc="304409C2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5B5741"/>
    <w:multiLevelType w:val="hybridMultilevel"/>
    <w:tmpl w:val="2C62F694"/>
    <w:lvl w:ilvl="0" w:tplc="B3A2C7B8">
      <w:start w:val="1"/>
      <w:numFmt w:val="bullet"/>
      <w:lvlText w:val=""/>
      <w:lvlJc w:val="left"/>
      <w:pPr>
        <w:tabs>
          <w:tab w:val="num" w:pos="0"/>
        </w:tabs>
        <w:ind w:left="1021" w:hanging="284"/>
      </w:pPr>
      <w:rPr>
        <w:rFonts w:ascii="Wingdings" w:hAnsi="Wingdings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E520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F0549FE"/>
    <w:multiLevelType w:val="hybridMultilevel"/>
    <w:tmpl w:val="B8564CEC"/>
    <w:lvl w:ilvl="0" w:tplc="D9F659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1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</w:num>
  <w:num w:numId="11">
    <w:abstractNumId w:val="4"/>
  </w:num>
  <w:num w:numId="12">
    <w:abstractNumId w:val="20"/>
  </w:num>
  <w:num w:numId="13">
    <w:abstractNumId w:val="23"/>
  </w:num>
  <w:num w:numId="14">
    <w:abstractNumId w:val="25"/>
  </w:num>
  <w:num w:numId="15">
    <w:abstractNumId w:val="24"/>
  </w:num>
  <w:num w:numId="16">
    <w:abstractNumId w:val="31"/>
  </w:num>
  <w:num w:numId="17">
    <w:abstractNumId w:val="2"/>
  </w:num>
  <w:num w:numId="18">
    <w:abstractNumId w:val="26"/>
  </w:num>
  <w:num w:numId="1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"/>
  </w:num>
  <w:num w:numId="24">
    <w:abstractNumId w:val="10"/>
  </w:num>
  <w:num w:numId="25">
    <w:abstractNumId w:val="7"/>
  </w:num>
  <w:num w:numId="26">
    <w:abstractNumId w:val="8"/>
  </w:num>
  <w:num w:numId="27">
    <w:abstractNumId w:val="14"/>
  </w:num>
  <w:num w:numId="28">
    <w:abstractNumId w:val="27"/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28"/>
  </w:num>
  <w:num w:numId="35">
    <w:abstractNumId w:val="37"/>
  </w:num>
  <w:num w:numId="36">
    <w:abstractNumId w:val="19"/>
  </w:num>
  <w:num w:numId="37">
    <w:abstractNumId w:val="17"/>
  </w:num>
  <w:num w:numId="38">
    <w:abstractNumId w:val="3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7F82"/>
    <w:rsid w:val="00066CA2"/>
    <w:rsid w:val="001140C3"/>
    <w:rsid w:val="001812DF"/>
    <w:rsid w:val="001C1319"/>
    <w:rsid w:val="001E153A"/>
    <w:rsid w:val="002A7A83"/>
    <w:rsid w:val="00337257"/>
    <w:rsid w:val="00347AB2"/>
    <w:rsid w:val="003C628A"/>
    <w:rsid w:val="003E3875"/>
    <w:rsid w:val="00485A21"/>
    <w:rsid w:val="004968C1"/>
    <w:rsid w:val="00504556"/>
    <w:rsid w:val="0051003B"/>
    <w:rsid w:val="00520C1B"/>
    <w:rsid w:val="005470E0"/>
    <w:rsid w:val="00553F05"/>
    <w:rsid w:val="00592C04"/>
    <w:rsid w:val="005C2CB7"/>
    <w:rsid w:val="006671A0"/>
    <w:rsid w:val="0067391E"/>
    <w:rsid w:val="006A02FB"/>
    <w:rsid w:val="006D37A8"/>
    <w:rsid w:val="007277A0"/>
    <w:rsid w:val="00776E7D"/>
    <w:rsid w:val="0079658E"/>
    <w:rsid w:val="007B0B0E"/>
    <w:rsid w:val="007E2FBC"/>
    <w:rsid w:val="007F01D9"/>
    <w:rsid w:val="00836A40"/>
    <w:rsid w:val="0085206E"/>
    <w:rsid w:val="008A5FAB"/>
    <w:rsid w:val="008D7AFB"/>
    <w:rsid w:val="00925C99"/>
    <w:rsid w:val="00936568"/>
    <w:rsid w:val="009A3AEC"/>
    <w:rsid w:val="009B453E"/>
    <w:rsid w:val="009D5E25"/>
    <w:rsid w:val="009F096E"/>
    <w:rsid w:val="009F2E85"/>
    <w:rsid w:val="009F7F82"/>
    <w:rsid w:val="00A1308D"/>
    <w:rsid w:val="00A2756F"/>
    <w:rsid w:val="00A410B7"/>
    <w:rsid w:val="00AB4D6B"/>
    <w:rsid w:val="00AC22DA"/>
    <w:rsid w:val="00B1438C"/>
    <w:rsid w:val="00B22D5D"/>
    <w:rsid w:val="00BE571D"/>
    <w:rsid w:val="00C15E66"/>
    <w:rsid w:val="00C63226"/>
    <w:rsid w:val="00C6567A"/>
    <w:rsid w:val="00CB6DA7"/>
    <w:rsid w:val="00CC19B7"/>
    <w:rsid w:val="00CE3DEF"/>
    <w:rsid w:val="00D07407"/>
    <w:rsid w:val="00D626A1"/>
    <w:rsid w:val="00DC5115"/>
    <w:rsid w:val="00E02A93"/>
    <w:rsid w:val="00E13AAC"/>
    <w:rsid w:val="00EA1D54"/>
    <w:rsid w:val="00ED4DF3"/>
    <w:rsid w:val="00F24E8D"/>
    <w:rsid w:val="00F62BB5"/>
    <w:rsid w:val="00F656B7"/>
    <w:rsid w:val="00F71388"/>
    <w:rsid w:val="00FA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DA7"/>
  </w:style>
  <w:style w:type="paragraph" w:styleId="1">
    <w:name w:val="heading 1"/>
    <w:basedOn w:val="a"/>
    <w:next w:val="a"/>
    <w:link w:val="10"/>
    <w:qFormat/>
    <w:rsid w:val="00AB4D6B"/>
    <w:pPr>
      <w:keepNext/>
      <w:spacing w:after="0" w:line="240" w:lineRule="auto"/>
      <w:ind w:firstLine="567"/>
      <w:jc w:val="both"/>
      <w:outlineLvl w:val="0"/>
    </w:pPr>
    <w:rPr>
      <w:rFonts w:ascii="Arial" w:eastAsia="Times New Roman" w:hAnsi="Arial" w:cs="Times New Roman"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9B4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9F7F82"/>
    <w:rPr>
      <w:i/>
      <w:iCs/>
    </w:rPr>
  </w:style>
  <w:style w:type="paragraph" w:styleId="a5">
    <w:name w:val="List Paragraph"/>
    <w:basedOn w:val="a"/>
    <w:uiPriority w:val="34"/>
    <w:qFormat/>
    <w:rsid w:val="007F01D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B4D6B"/>
    <w:rPr>
      <w:rFonts w:ascii="Arial" w:eastAsia="Times New Roman" w:hAnsi="Arial" w:cs="Times New Roman"/>
      <w:sz w:val="24"/>
      <w:szCs w:val="20"/>
    </w:rPr>
  </w:style>
  <w:style w:type="paragraph" w:styleId="a6">
    <w:name w:val="Body Text Indent"/>
    <w:basedOn w:val="a"/>
    <w:link w:val="a7"/>
    <w:rsid w:val="00AB4D6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AB4D6B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AB4D6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AB4D6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3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725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B45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Title"/>
    <w:basedOn w:val="a"/>
    <w:link w:val="ad"/>
    <w:qFormat/>
    <w:rsid w:val="002A7A83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Название Знак"/>
    <w:basedOn w:val="a0"/>
    <w:link w:val="ac"/>
    <w:rsid w:val="002A7A83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2"/>
    <w:basedOn w:val="a"/>
    <w:link w:val="20"/>
    <w:uiPriority w:val="99"/>
    <w:unhideWhenUsed/>
    <w:rsid w:val="0050455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04556"/>
  </w:style>
  <w:style w:type="paragraph" w:styleId="ae">
    <w:name w:val="Subtitle"/>
    <w:basedOn w:val="a"/>
    <w:link w:val="af"/>
    <w:qFormat/>
    <w:rsid w:val="005045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">
    <w:name w:val="Подзаголовок Знак"/>
    <w:basedOn w:val="a0"/>
    <w:link w:val="ae"/>
    <w:rsid w:val="00504556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pple-converted-space">
    <w:name w:val="apple-converted-space"/>
    <w:basedOn w:val="a0"/>
    <w:rsid w:val="003E3875"/>
  </w:style>
  <w:style w:type="paragraph" w:customStyle="1" w:styleId="stati">
    <w:name w:val="stati"/>
    <w:basedOn w:val="a"/>
    <w:rsid w:val="003E3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tis">
    <w:name w:val="statis"/>
    <w:basedOn w:val="a"/>
    <w:rsid w:val="003E3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3E3875"/>
  </w:style>
  <w:style w:type="paragraph" w:styleId="af0">
    <w:name w:val="TOC Heading"/>
    <w:basedOn w:val="1"/>
    <w:next w:val="a"/>
    <w:uiPriority w:val="39"/>
    <w:semiHidden/>
    <w:unhideWhenUsed/>
    <w:qFormat/>
    <w:rsid w:val="00BE571D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BE571D"/>
    <w:pPr>
      <w:spacing w:after="100"/>
    </w:pPr>
  </w:style>
  <w:style w:type="character" w:styleId="af1">
    <w:name w:val="Hyperlink"/>
    <w:basedOn w:val="a0"/>
    <w:uiPriority w:val="99"/>
    <w:unhideWhenUsed/>
    <w:rsid w:val="00BE571D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181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1812DF"/>
  </w:style>
  <w:style w:type="paragraph" w:styleId="af4">
    <w:name w:val="footer"/>
    <w:basedOn w:val="a"/>
    <w:link w:val="af5"/>
    <w:uiPriority w:val="99"/>
    <w:unhideWhenUsed/>
    <w:rsid w:val="00181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812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F7668-C9C9-4190-8187-4AC91A882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6880</Words>
  <Characters>39220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УМК</Company>
  <LinksUpToDate>false</LinksUpToDate>
  <CharactersWithSpaces>46008</CharactersWithSpaces>
  <SharedDoc>false</SharedDoc>
  <HLinks>
    <vt:vector size="42" baseType="variant">
      <vt:variant>
        <vt:i4>1835061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_Toc357088965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_Toc357088964</vt:lpwstr>
      </vt:variant>
      <vt:variant>
        <vt:i4>1835061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_Toc357088963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_Toc357088962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_Toc357088961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_Toc357088960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_Toc357088959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Оператор ЭВМ</cp:lastModifiedBy>
  <cp:revision>2</cp:revision>
  <dcterms:created xsi:type="dcterms:W3CDTF">2013-06-04T08:46:00Z</dcterms:created>
  <dcterms:modified xsi:type="dcterms:W3CDTF">2013-06-04T08:46:00Z</dcterms:modified>
</cp:coreProperties>
</file>