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3C" w:rsidRPr="003629F8" w:rsidRDefault="00737A3C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37A3C" w:rsidRPr="003629F8" w:rsidRDefault="00737A3C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="00AD7CCF">
        <w:rPr>
          <w:rFonts w:ascii="Times New Roman" w:hAnsi="Times New Roman" w:cs="Times New Roman"/>
          <w:b/>
          <w:bCs/>
          <w:sz w:val="28"/>
          <w:szCs w:val="28"/>
        </w:rPr>
        <w:t xml:space="preserve">ОП.07 </w:t>
      </w:r>
      <w:r w:rsidRPr="003629F8">
        <w:rPr>
          <w:rFonts w:ascii="Times New Roman" w:hAnsi="Times New Roman" w:cs="Times New Roman"/>
          <w:b/>
          <w:bCs/>
          <w:sz w:val="28"/>
          <w:szCs w:val="28"/>
        </w:rPr>
        <w:t>ФАРМАКОЛОГИЯ</w:t>
      </w:r>
    </w:p>
    <w:p w:rsidR="00737A3C" w:rsidRPr="003629F8" w:rsidRDefault="00737A3C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AD7CCF" w:rsidRDefault="00737A3C" w:rsidP="006939E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соответствии с ФГОС по </w:t>
      </w:r>
      <w:r w:rsidRPr="006939EE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AD7CCF">
        <w:rPr>
          <w:rFonts w:ascii="Times New Roman" w:hAnsi="Times New Roman" w:cs="Times New Roman"/>
          <w:bCs/>
          <w:sz w:val="28"/>
          <w:szCs w:val="28"/>
        </w:rPr>
        <w:t>34.02.01</w:t>
      </w:r>
      <w:r w:rsidR="006939EE" w:rsidRPr="006939EE">
        <w:rPr>
          <w:rFonts w:ascii="Times New Roman" w:hAnsi="Times New Roman" w:cs="Times New Roman"/>
          <w:bCs/>
          <w:sz w:val="28"/>
          <w:szCs w:val="28"/>
        </w:rPr>
        <w:t xml:space="preserve"> Сестринское дело базовой подготовки</w:t>
      </w:r>
      <w:r w:rsidR="006939EE">
        <w:rPr>
          <w:rFonts w:ascii="Times New Roman" w:hAnsi="Times New Roman" w:cs="Times New Roman"/>
          <w:bCs/>
          <w:sz w:val="28"/>
          <w:szCs w:val="28"/>
        </w:rPr>
        <w:t>.</w:t>
      </w:r>
      <w:r w:rsidR="006939EE" w:rsidRPr="00362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A3C" w:rsidRPr="003629F8" w:rsidRDefault="00737A3C" w:rsidP="006939E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737A3C" w:rsidRPr="003629F8" w:rsidRDefault="00AD7CCF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Учебная дисциплина ОП.07 Фармакология</w:t>
      </w:r>
      <w:r w:rsidR="00737A3C" w:rsidRPr="003629F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составной частью П.00 Профессионального цикла</w:t>
      </w:r>
      <w:r w:rsidR="00737A3C" w:rsidRPr="003629F8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в себя ОП.00 </w:t>
      </w:r>
      <w:r w:rsidR="00737A3C" w:rsidRPr="003629F8">
        <w:rPr>
          <w:rFonts w:ascii="Times New Roman" w:eastAsia="Times New Roman" w:hAnsi="Times New Roman" w:cs="Times New Roman"/>
          <w:bCs/>
          <w:sz w:val="28"/>
          <w:szCs w:val="28"/>
        </w:rPr>
        <w:t>Общепрофессиональные дисциплины</w:t>
      </w:r>
      <w:r w:rsidR="00737A3C" w:rsidRPr="00362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A3C" w:rsidRPr="003629F8" w:rsidRDefault="00737A3C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629F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3629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-выписывать лекарственные формы в  виде рецепта с Определение назначениям справочной литературы-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-находить сведения о  лекарственных препаратах в доступных базах данных 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-ориентироваться в номенклатуре лекарственных средств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-применять лекарственные средства по назначению врача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-давать рекомендации пациенту по применению различных лекарственных  средств; 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-правила заполнения рецептурных бланков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3629F8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3629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-лекарственные формы, пути введения лекарственных средств,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-виды их действия и взаимодействия,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-основные лекарственные группы и фармакотерапевтические действия лекарств по группам,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 побочные эффекты, виды реакций и  осложнений лекарственной терапии.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-развитие у студентов фармакологического  мышления  для изучения профессиональных модулей.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общих компетенций:</w:t>
      </w:r>
    </w:p>
    <w:p w:rsidR="00AD7CCF" w:rsidRPr="00AD7CCF" w:rsidRDefault="00AD7CCF" w:rsidP="00AD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CCF">
        <w:rPr>
          <w:rFonts w:ascii="Times New Roman" w:hAnsi="Times New Roman" w:cs="Times New Roman"/>
          <w:color w:val="000000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D7CCF" w:rsidRPr="00AD7CCF" w:rsidRDefault="00AD7CCF" w:rsidP="00AD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CC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AD7CCF" w:rsidRPr="00AD7CCF" w:rsidRDefault="00AD7CCF" w:rsidP="00AD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CCF">
        <w:rPr>
          <w:rFonts w:ascii="Times New Roman" w:hAnsi="Times New Roman" w:cs="Times New Roman"/>
          <w:color w:val="000000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D7CCF" w:rsidRPr="00AD7CCF" w:rsidRDefault="00AD7CCF" w:rsidP="00AD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CCF">
        <w:rPr>
          <w:rFonts w:ascii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D7CCF" w:rsidRPr="00AD7CCF" w:rsidRDefault="00AD7CCF" w:rsidP="00AD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CF">
        <w:rPr>
          <w:rFonts w:ascii="Times New Roman" w:hAnsi="Times New Roman" w:cs="Times New Roman"/>
          <w:sz w:val="28"/>
          <w:szCs w:val="28"/>
        </w:rPr>
        <w:t xml:space="preserve">ПК 2.1. Представлять информацию в понятном для пациента виде, объяснять ему суть вмешательств </w:t>
      </w:r>
    </w:p>
    <w:p w:rsidR="00AD7CCF" w:rsidRPr="00AD7CCF" w:rsidRDefault="00AD7CCF" w:rsidP="00AD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CF">
        <w:rPr>
          <w:rFonts w:ascii="Times New Roman" w:hAnsi="Times New Roman" w:cs="Times New Roman"/>
          <w:sz w:val="28"/>
          <w:szCs w:val="28"/>
        </w:rPr>
        <w:lastRenderedPageBreak/>
        <w:t>ПК 2.4. Применять медикаментозные средства в соответствии с правилами их использования.</w:t>
      </w:r>
    </w:p>
    <w:p w:rsidR="00AD7CCF" w:rsidRPr="00AD7CCF" w:rsidRDefault="00AD7CCF" w:rsidP="00AD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CF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</w:t>
      </w:r>
    </w:p>
    <w:p w:rsidR="00AD7CCF" w:rsidRPr="00AD7CCF" w:rsidRDefault="00AD7CCF" w:rsidP="00AD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CF">
        <w:rPr>
          <w:rFonts w:ascii="Times New Roman" w:hAnsi="Times New Roman" w:cs="Times New Roman"/>
          <w:sz w:val="28"/>
          <w:szCs w:val="28"/>
        </w:rPr>
        <w:t>ПК 4.5. Работать с нормативно-правовой, учетно-отчетной и медицинской документацией.</w:t>
      </w:r>
    </w:p>
    <w:p w:rsidR="00AD7CCF" w:rsidRPr="00AD7CCF" w:rsidRDefault="00AD7CCF" w:rsidP="00AD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CCF">
        <w:rPr>
          <w:rFonts w:ascii="Times New Roman" w:hAnsi="Times New Roman" w:cs="Times New Roman"/>
          <w:color w:val="000000"/>
          <w:sz w:val="28"/>
          <w:szCs w:val="28"/>
        </w:rPr>
        <w:t xml:space="preserve">ПК 5.3. Организовывать и оказывать специализированную и высокотехнологичную сестринскую помощь пациентам всех возрастных категорий. </w:t>
      </w:r>
    </w:p>
    <w:p w:rsidR="00737A3C" w:rsidRPr="003629F8" w:rsidRDefault="00211650" w:rsidP="0021165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Раздел 1. Введение. 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Общая фармакология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1.1. Введение. История фармакологии.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1.2. Общая фармакология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Раздел 2. Общая рецептура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2.1. Рецепт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2.2. Мягкие лекарственные формы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2.3.  Твердые лекарственные формы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2.4.Жидкие лекарственные формы</w:t>
      </w:r>
    </w:p>
    <w:p w:rsidR="00737A3C" w:rsidRPr="003629F8" w:rsidRDefault="00737A3C" w:rsidP="003629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2.5. Лекарственные формы для инъекций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sz w:val="28"/>
          <w:szCs w:val="28"/>
        </w:rPr>
        <w:t>Раздел 3. Частная фармакология.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3.1.  Антисептические и дезинфицирующие средства.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3.2.  Химиотерапевтические средства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3.3. Средства, действующие на афферентную иннервацию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3.4. Вещества, влияющие на эфферентную иннервацию.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3.5. Средства, действующие на центральную нервную систему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3.6. Средства, влияющие на функции органов дыхания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3.7. Средства, влияющие на сердечно-сосудистую систему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3.8. Средства, влияющие на водно-солевой баланс (диуретики)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3.9. Средства, влияющие на функции органов пищеварения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3.10. Средства, влияющие на систему крови 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3.11.Средства, влияющие на тонус и сократительную</w:t>
      </w:r>
      <w:r w:rsidR="00211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активность </w:t>
      </w:r>
      <w:proofErr w:type="spellStart"/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миометрия</w:t>
      </w:r>
      <w:proofErr w:type="spellEnd"/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(мускулатуру матки)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3.12. Препараты витаминов</w:t>
      </w:r>
    </w:p>
    <w:p w:rsidR="00737A3C" w:rsidRPr="003629F8" w:rsidRDefault="00737A3C" w:rsidP="003629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3.13.  Гормональные препараты</w:t>
      </w:r>
    </w:p>
    <w:p w:rsidR="00737A3C" w:rsidRPr="003629F8" w:rsidRDefault="00737A3C" w:rsidP="003629F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3.14. Антигистаминные и противовоспалительные средства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F8">
        <w:rPr>
          <w:rFonts w:ascii="Times New Roman" w:eastAsia="Times New Roman" w:hAnsi="Times New Roman" w:cs="Times New Roman"/>
          <w:bCs/>
          <w:sz w:val="28"/>
          <w:szCs w:val="28"/>
        </w:rPr>
        <w:t>Тема 3.15.  Осложнение медикаментозной терапии</w:t>
      </w:r>
    </w:p>
    <w:p w:rsidR="00737A3C" w:rsidRPr="003629F8" w:rsidRDefault="00737A3C" w:rsidP="003629F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учебной дисциплины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</w:rPr>
        <w:t>максимальная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 учебная нагрузка обучающегося 120 часов, в том числе:</w:t>
      </w:r>
    </w:p>
    <w:p w:rsidR="00737A3C" w:rsidRPr="003629F8" w:rsidRDefault="00737A3C" w:rsidP="0036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 аудиторной учебной нагрузки обучающегося 80 часов,</w:t>
      </w:r>
    </w:p>
    <w:p w:rsidR="00737A3C" w:rsidRPr="003629F8" w:rsidRDefault="00737A3C" w:rsidP="003629F8">
      <w:pPr>
        <w:tabs>
          <w:tab w:val="left" w:pos="7740"/>
          <w:tab w:val="left" w:pos="9000"/>
          <w:tab w:val="left" w:pos="9540"/>
          <w:tab w:val="left" w:pos="1026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9F8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proofErr w:type="gramEnd"/>
      <w:r w:rsidRPr="003629F8">
        <w:rPr>
          <w:rFonts w:ascii="Times New Roman" w:eastAsia="Times New Roman" w:hAnsi="Times New Roman" w:cs="Times New Roman"/>
          <w:sz w:val="28"/>
          <w:szCs w:val="28"/>
        </w:rPr>
        <w:t xml:space="preserve"> работы обучающегося 40 часов.</w:t>
      </w:r>
    </w:p>
    <w:p w:rsidR="00737A3C" w:rsidRPr="003629F8" w:rsidRDefault="00737A3C" w:rsidP="00AD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F8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  <w:r w:rsidRPr="003629F8">
        <w:rPr>
          <w:rFonts w:ascii="Times New Roman" w:eastAsia="Times New Roman" w:hAnsi="Times New Roman" w:cs="Times New Roman"/>
          <w:iCs/>
          <w:sz w:val="28"/>
          <w:szCs w:val="28"/>
        </w:rPr>
        <w:t xml:space="preserve"> Итоговая аттестация в форме комплексного экзамена.</w:t>
      </w:r>
      <w:bookmarkStart w:id="0" w:name="_GoBack"/>
      <w:bookmarkEnd w:id="0"/>
    </w:p>
    <w:sectPr w:rsidR="00737A3C" w:rsidRPr="003629F8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8"/>
    <w:rsid w:val="00030CD6"/>
    <w:rsid w:val="00045E44"/>
    <w:rsid w:val="00146063"/>
    <w:rsid w:val="00161700"/>
    <w:rsid w:val="00211650"/>
    <w:rsid w:val="00264EFD"/>
    <w:rsid w:val="00311134"/>
    <w:rsid w:val="003629F8"/>
    <w:rsid w:val="004332A5"/>
    <w:rsid w:val="005B783C"/>
    <w:rsid w:val="005E09E7"/>
    <w:rsid w:val="005F14AC"/>
    <w:rsid w:val="0060411E"/>
    <w:rsid w:val="006939EE"/>
    <w:rsid w:val="00737A3C"/>
    <w:rsid w:val="0076359A"/>
    <w:rsid w:val="00792DAC"/>
    <w:rsid w:val="00822A4B"/>
    <w:rsid w:val="008E3D81"/>
    <w:rsid w:val="0094345A"/>
    <w:rsid w:val="00A0351F"/>
    <w:rsid w:val="00AD7CCF"/>
    <w:rsid w:val="00AF0823"/>
    <w:rsid w:val="00B53E98"/>
    <w:rsid w:val="00BA32FF"/>
    <w:rsid w:val="00BC7723"/>
    <w:rsid w:val="00BD7F50"/>
    <w:rsid w:val="00D57814"/>
    <w:rsid w:val="00EF0384"/>
    <w:rsid w:val="00F9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7E4E-E894-495B-9F46-1AE35D3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AF08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F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08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8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Naymit</cp:lastModifiedBy>
  <cp:revision>2</cp:revision>
  <cp:lastPrinted>2015-03-03T07:48:00Z</cp:lastPrinted>
  <dcterms:created xsi:type="dcterms:W3CDTF">2018-12-02T07:55:00Z</dcterms:created>
  <dcterms:modified xsi:type="dcterms:W3CDTF">2018-12-02T07:55:00Z</dcterms:modified>
</cp:coreProperties>
</file>