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495" w:rsidRPr="009F6A0D" w:rsidRDefault="00A76495" w:rsidP="00A76495">
      <w:pPr>
        <w:pStyle w:val="a3"/>
        <w:spacing w:before="0" w:beforeAutospacing="0" w:after="0" w:afterAutospacing="0"/>
        <w:ind w:right="-1" w:firstLine="709"/>
        <w:jc w:val="center"/>
        <w:rPr>
          <w:b/>
          <w:sz w:val="28"/>
        </w:rPr>
      </w:pPr>
      <w:r w:rsidRPr="009F6A0D">
        <w:rPr>
          <w:b/>
          <w:sz w:val="28"/>
        </w:rPr>
        <w:t>Информация о возможности приема заявлений и необходимых документов в электронной форме</w:t>
      </w:r>
    </w:p>
    <w:p w:rsidR="00A76495" w:rsidRPr="009F6A0D" w:rsidRDefault="00A76495" w:rsidP="00A76495">
      <w:pPr>
        <w:pStyle w:val="a3"/>
        <w:spacing w:before="0" w:beforeAutospacing="0" w:after="0" w:afterAutospacing="0"/>
        <w:ind w:right="-1" w:firstLine="709"/>
        <w:jc w:val="center"/>
        <w:rPr>
          <w:b/>
          <w:sz w:val="28"/>
        </w:rPr>
      </w:pPr>
    </w:p>
    <w:p w:rsidR="004139F9" w:rsidRPr="009F6A0D" w:rsidRDefault="004139F9" w:rsidP="004139F9">
      <w:pPr>
        <w:pStyle w:val="a3"/>
        <w:spacing w:before="0" w:beforeAutospacing="0" w:after="0" w:afterAutospacing="0"/>
        <w:ind w:right="-1" w:firstLine="709"/>
        <w:jc w:val="both"/>
      </w:pPr>
      <w:r w:rsidRPr="009F6A0D">
        <w:t>1. </w:t>
      </w:r>
      <w:r w:rsidR="009428A0" w:rsidRPr="009F6A0D">
        <w:t>Заявление о приеме, а также необходимые документы (копии, заверенные нотариально) могут быть направлены абитуриентами через операторов почтовой связи общего польз</w:t>
      </w:r>
      <w:r w:rsidRPr="009F6A0D">
        <w:t>ования или курьерской службой. </w:t>
      </w:r>
    </w:p>
    <w:p w:rsidR="009428A0" w:rsidRPr="009F6A0D" w:rsidRDefault="009428A0" w:rsidP="004139F9">
      <w:pPr>
        <w:pStyle w:val="a3"/>
        <w:spacing w:before="0" w:beforeAutospacing="0" w:after="0" w:afterAutospacing="0"/>
        <w:ind w:right="-1" w:firstLine="709"/>
        <w:jc w:val="both"/>
      </w:pPr>
      <w:r w:rsidRPr="009F6A0D">
        <w:t>Документы направляются по почте </w:t>
      </w:r>
      <w:r w:rsidRPr="009F6A0D">
        <w:rPr>
          <w:b/>
          <w:bCs/>
          <w:i/>
          <w:iCs/>
        </w:rPr>
        <w:t>заказным письмом с уведомлением и описью вложения</w:t>
      </w:r>
      <w:r w:rsidRPr="009F6A0D">
        <w:t> по адресу: </w:t>
      </w:r>
    </w:p>
    <w:p w:rsidR="009428A0" w:rsidRPr="009F6A0D" w:rsidRDefault="009428A0" w:rsidP="004139F9">
      <w:pPr>
        <w:pStyle w:val="a3"/>
        <w:ind w:right="-1"/>
        <w:jc w:val="center"/>
        <w:rPr>
          <w:b/>
        </w:rPr>
      </w:pPr>
      <w:r w:rsidRPr="009F6A0D">
        <w:rPr>
          <w:b/>
          <w:bCs/>
        </w:rPr>
        <w:t>432059, г. Ульяновск, проспект Туполева, д. 1/98. </w:t>
      </w:r>
    </w:p>
    <w:p w:rsidR="009428A0" w:rsidRPr="009F6A0D" w:rsidRDefault="009428A0" w:rsidP="004139F9">
      <w:pPr>
        <w:pStyle w:val="a3"/>
        <w:spacing w:before="0" w:beforeAutospacing="0" w:after="0" w:afterAutospacing="0"/>
        <w:ind w:right="-1" w:firstLine="709"/>
        <w:jc w:val="both"/>
      </w:pPr>
      <w:r w:rsidRPr="009F6A0D">
        <w:t xml:space="preserve">Уведомление и опись вложения являются основанием подтверждения приёма документов поступающего. </w:t>
      </w:r>
    </w:p>
    <w:p w:rsidR="009428A0" w:rsidRPr="009F6A0D" w:rsidRDefault="009428A0" w:rsidP="004139F9">
      <w:pPr>
        <w:pStyle w:val="a3"/>
        <w:spacing w:before="0" w:beforeAutospacing="0" w:after="0" w:afterAutospacing="0"/>
        <w:ind w:right="-1" w:firstLine="709"/>
        <w:jc w:val="both"/>
      </w:pPr>
      <w:r w:rsidRPr="009F6A0D">
        <w:t xml:space="preserve">Документы, направленные по почте, принимаются при их поступлении в Колледж </w:t>
      </w:r>
      <w:r w:rsidR="009F6A0D">
        <w:rPr>
          <w:rStyle w:val="a4"/>
        </w:rPr>
        <w:t>не позднее 09</w:t>
      </w:r>
      <w:r w:rsidRPr="009F6A0D">
        <w:rPr>
          <w:rStyle w:val="a4"/>
        </w:rPr>
        <w:t xml:space="preserve"> августа</w:t>
      </w:r>
      <w:r w:rsidRPr="009F6A0D">
        <w:t>.</w:t>
      </w:r>
    </w:p>
    <w:p w:rsidR="004139F9" w:rsidRPr="009F6A0D" w:rsidRDefault="004139F9" w:rsidP="004139F9">
      <w:pPr>
        <w:pStyle w:val="a3"/>
        <w:spacing w:before="0" w:beforeAutospacing="0" w:after="0" w:afterAutospacing="0"/>
        <w:ind w:right="-1" w:firstLine="709"/>
        <w:jc w:val="both"/>
      </w:pPr>
    </w:p>
    <w:p w:rsidR="004139F9" w:rsidRPr="009F6A0D" w:rsidRDefault="004139F9" w:rsidP="004139F9">
      <w:pPr>
        <w:pStyle w:val="a3"/>
        <w:tabs>
          <w:tab w:val="left" w:pos="1418"/>
        </w:tabs>
        <w:spacing w:before="0" w:beforeAutospacing="0" w:after="0" w:afterAutospacing="0" w:line="276" w:lineRule="auto"/>
        <w:ind w:right="-1" w:firstLine="709"/>
        <w:jc w:val="both"/>
      </w:pPr>
      <w:r w:rsidRPr="009F6A0D">
        <w:t>2. </w:t>
      </w:r>
      <w:proofErr w:type="gramStart"/>
      <w:r w:rsidR="009428A0" w:rsidRPr="009F6A0D">
        <w:t xml:space="preserve">Приём заявлений </w:t>
      </w:r>
      <w:r w:rsidRPr="009F6A0D">
        <w:t>в электронной форме осуществляется в соответствии с Федеральным законом от 6 апреля 2011 г. №63-ФЗ «Об электронной подписи», Федеральным законом от 27 июля 2006 г. №149-ФЗ «Об информации, информационных технологиях и о защите информации», Федеральным законом от 7 июля 2003 г. №126-ФЗ «О связи» (документ на бумажном носителе, преобразованный в электронную путем сканирования или фотографирования с обеспечением машиночитаемого</w:t>
      </w:r>
      <w:proofErr w:type="gramEnd"/>
      <w:r w:rsidRPr="009F6A0D">
        <w:t xml:space="preserve"> распознавания его реквизитов) </w:t>
      </w:r>
      <w:bookmarkStart w:id="0" w:name="_GoBack"/>
      <w:r w:rsidRPr="009F6A0D">
        <w:rPr>
          <w:b/>
        </w:rPr>
        <w:t>с использованием функционала (сервисов) региональных порталов государственных и муниципальных услуг</w:t>
      </w:r>
      <w:bookmarkEnd w:id="0"/>
      <w:r w:rsidRPr="009F6A0D">
        <w:t>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Федерации.</w:t>
      </w:r>
    </w:p>
    <w:p w:rsidR="009428A0" w:rsidRPr="009F6A0D" w:rsidRDefault="009428A0" w:rsidP="004139F9">
      <w:pPr>
        <w:pStyle w:val="a3"/>
        <w:ind w:firstLine="709"/>
        <w:jc w:val="both"/>
      </w:pPr>
    </w:p>
    <w:p w:rsidR="008D1FF9" w:rsidRPr="009F6A0D" w:rsidRDefault="008D1FF9">
      <w:pPr>
        <w:rPr>
          <w:rFonts w:ascii="Times New Roman" w:hAnsi="Times New Roman" w:cs="Times New Roman"/>
        </w:rPr>
      </w:pPr>
    </w:p>
    <w:sectPr w:rsidR="008D1FF9" w:rsidRPr="009F6A0D" w:rsidSect="00F24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61C"/>
    <w:rsid w:val="003902B8"/>
    <w:rsid w:val="004139F9"/>
    <w:rsid w:val="006C361C"/>
    <w:rsid w:val="007701E2"/>
    <w:rsid w:val="008D1FF9"/>
    <w:rsid w:val="009428A0"/>
    <w:rsid w:val="009F6A0D"/>
    <w:rsid w:val="00A76495"/>
    <w:rsid w:val="00C71E76"/>
    <w:rsid w:val="00F24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2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28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2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28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4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Сюша Сюша</cp:lastModifiedBy>
  <cp:revision>3</cp:revision>
  <dcterms:created xsi:type="dcterms:W3CDTF">2022-04-04T09:50:00Z</dcterms:created>
  <dcterms:modified xsi:type="dcterms:W3CDTF">2025-06-10T10:09:00Z</dcterms:modified>
</cp:coreProperties>
</file>