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23" w:rsidRDefault="00EF2923" w:rsidP="00856FBF">
      <w:pPr>
        <w:ind w:firstLine="708"/>
        <w:jc w:val="both"/>
        <w:rPr>
          <w:rFonts w:ascii="PT Astra Serif" w:hAnsi="PT Astra Serif"/>
          <w:sz w:val="24"/>
          <w:szCs w:val="24"/>
        </w:rPr>
      </w:pPr>
      <w:r w:rsidRPr="00EF2923">
        <w:rPr>
          <w:rFonts w:ascii="PT Astra Serif" w:hAnsi="PT Astra Serif"/>
          <w:sz w:val="24"/>
          <w:szCs w:val="24"/>
        </w:rPr>
        <w:t>ПП 02.01 СЕСТРИНСКИЙ УХОД ПРИ РАЗЛИЧНЫХ ЗАБОЛЕВАНИЯХ И СОСТОЯНИЯХ (</w:t>
      </w:r>
      <w:r w:rsidR="00A21452">
        <w:rPr>
          <w:rFonts w:ascii="PT Astra Serif" w:hAnsi="PT Astra Serif"/>
          <w:sz w:val="24"/>
          <w:szCs w:val="24"/>
        </w:rPr>
        <w:t>Сестринская помощь в психиатрии</w:t>
      </w:r>
      <w:r w:rsidRPr="00EF2923">
        <w:rPr>
          <w:rFonts w:ascii="PT Astra Serif" w:hAnsi="PT Astra Serif"/>
          <w:sz w:val="24"/>
          <w:szCs w:val="24"/>
        </w:rPr>
        <w:t>)</w:t>
      </w:r>
    </w:p>
    <w:p w:rsidR="002B2CFA" w:rsidRPr="002B2CFA" w:rsidRDefault="002B2CFA" w:rsidP="00993793">
      <w:pPr>
        <w:spacing w:after="0"/>
        <w:jc w:val="both"/>
        <w:rPr>
          <w:rFonts w:ascii="PT Astra Serif" w:hAnsi="PT Astra Serif"/>
          <w:b/>
          <w:sz w:val="24"/>
          <w:szCs w:val="24"/>
          <w:u w:val="single"/>
        </w:rPr>
      </w:pPr>
      <w:r w:rsidRPr="002B2CFA">
        <w:rPr>
          <w:rFonts w:ascii="PT Astra Serif" w:hAnsi="PT Astra Serif"/>
          <w:b/>
          <w:sz w:val="24"/>
          <w:szCs w:val="24"/>
          <w:u w:val="single"/>
        </w:rPr>
        <w:t>Задание</w:t>
      </w:r>
      <w:r>
        <w:rPr>
          <w:rFonts w:ascii="PT Astra Serif" w:hAnsi="PT Astra Serif"/>
          <w:b/>
          <w:sz w:val="24"/>
          <w:szCs w:val="24"/>
          <w:u w:val="single"/>
        </w:rPr>
        <w:t xml:space="preserve"> 1 </w:t>
      </w:r>
    </w:p>
    <w:p w:rsidR="002B2CFA" w:rsidRDefault="00EF2923" w:rsidP="00993793">
      <w:pPr>
        <w:spacing w:after="0"/>
        <w:jc w:val="both"/>
        <w:rPr>
          <w:rFonts w:ascii="PT Astra Serif" w:hAnsi="PT Astra Serif"/>
          <w:sz w:val="24"/>
          <w:szCs w:val="24"/>
        </w:rPr>
      </w:pPr>
      <w:r>
        <w:rPr>
          <w:rFonts w:ascii="PT Astra Serif" w:hAnsi="PT Astra Serif"/>
          <w:sz w:val="24"/>
          <w:szCs w:val="24"/>
        </w:rPr>
        <w:t>1.</w:t>
      </w:r>
      <w:r w:rsidR="002B2CFA" w:rsidRPr="002B2CFA">
        <w:rPr>
          <w:rFonts w:ascii="PT Astra Serif" w:hAnsi="PT Astra Serif"/>
          <w:sz w:val="24"/>
          <w:szCs w:val="24"/>
        </w:rPr>
        <w:t xml:space="preserve">1. </w:t>
      </w:r>
      <w:r w:rsidR="002B2CFA">
        <w:rPr>
          <w:rFonts w:ascii="PT Astra Serif" w:hAnsi="PT Astra Serif"/>
          <w:sz w:val="24"/>
          <w:szCs w:val="24"/>
        </w:rPr>
        <w:t>Заполните дневник производственной практики, в соответствии с требованиями и содержанием программы. Даты указать согласно графику учебной и производственной практики.</w:t>
      </w:r>
    </w:p>
    <w:p w:rsidR="002B2CFA" w:rsidRDefault="00EF2923" w:rsidP="00993793">
      <w:pPr>
        <w:spacing w:after="0"/>
        <w:jc w:val="both"/>
        <w:rPr>
          <w:rFonts w:ascii="PT Astra Serif" w:hAnsi="PT Astra Serif"/>
          <w:sz w:val="24"/>
          <w:szCs w:val="24"/>
        </w:rPr>
      </w:pPr>
      <w:r>
        <w:rPr>
          <w:rFonts w:ascii="PT Astra Serif" w:hAnsi="PT Astra Serif"/>
          <w:sz w:val="24"/>
          <w:szCs w:val="24"/>
        </w:rPr>
        <w:t>1.</w:t>
      </w:r>
      <w:r w:rsidR="002B2CFA">
        <w:rPr>
          <w:rFonts w:ascii="PT Astra Serif" w:hAnsi="PT Astra Serif"/>
          <w:sz w:val="24"/>
          <w:szCs w:val="24"/>
        </w:rPr>
        <w:t>2. Заполните отчетные документы по итогам практики: аттестационный лист, отчет, характеристику организации.</w:t>
      </w:r>
    </w:p>
    <w:p w:rsidR="00E311AE" w:rsidRDefault="00E311AE" w:rsidP="00993793">
      <w:pPr>
        <w:spacing w:after="0"/>
        <w:jc w:val="both"/>
        <w:rPr>
          <w:rFonts w:ascii="PT Astra Serif" w:hAnsi="PT Astra Serif"/>
          <w:b/>
          <w:sz w:val="24"/>
          <w:szCs w:val="24"/>
          <w:u w:val="single"/>
        </w:rPr>
      </w:pPr>
    </w:p>
    <w:p w:rsidR="002B2CFA" w:rsidRDefault="002B2CFA" w:rsidP="00993793">
      <w:pPr>
        <w:spacing w:after="0"/>
        <w:jc w:val="both"/>
        <w:rPr>
          <w:rFonts w:ascii="PT Astra Serif" w:hAnsi="PT Astra Serif"/>
          <w:b/>
          <w:sz w:val="24"/>
          <w:szCs w:val="24"/>
          <w:u w:val="single"/>
        </w:rPr>
      </w:pPr>
      <w:r w:rsidRPr="002B2CFA">
        <w:rPr>
          <w:rFonts w:ascii="PT Astra Serif" w:hAnsi="PT Astra Serif"/>
          <w:b/>
          <w:sz w:val="24"/>
          <w:szCs w:val="24"/>
          <w:u w:val="single"/>
        </w:rPr>
        <w:t>Задание</w:t>
      </w:r>
      <w:r>
        <w:rPr>
          <w:rFonts w:ascii="PT Astra Serif" w:hAnsi="PT Astra Serif"/>
          <w:b/>
          <w:sz w:val="24"/>
          <w:szCs w:val="24"/>
          <w:u w:val="single"/>
        </w:rPr>
        <w:t xml:space="preserve"> 2</w:t>
      </w:r>
    </w:p>
    <w:p w:rsidR="00426C07" w:rsidRDefault="00A21452" w:rsidP="00993793">
      <w:pPr>
        <w:spacing w:after="0"/>
        <w:jc w:val="both"/>
        <w:rPr>
          <w:rFonts w:ascii="PT Astra Serif" w:hAnsi="PT Astra Serif"/>
          <w:sz w:val="24"/>
          <w:szCs w:val="24"/>
        </w:rPr>
      </w:pPr>
      <w:r w:rsidRPr="00426C07">
        <w:rPr>
          <w:rFonts w:ascii="PT Astra Serif" w:hAnsi="PT Astra Serif"/>
          <w:sz w:val="24"/>
          <w:szCs w:val="24"/>
        </w:rPr>
        <w:t>2.</w:t>
      </w:r>
      <w:r w:rsidR="00645860" w:rsidRPr="00426C07">
        <w:rPr>
          <w:rFonts w:ascii="PT Astra Serif" w:hAnsi="PT Astra Serif"/>
          <w:sz w:val="24"/>
          <w:szCs w:val="24"/>
        </w:rPr>
        <w:t>1</w:t>
      </w:r>
      <w:r w:rsidRPr="00426C07">
        <w:rPr>
          <w:rFonts w:ascii="PT Astra Serif" w:hAnsi="PT Astra Serif"/>
          <w:sz w:val="24"/>
          <w:szCs w:val="24"/>
        </w:rPr>
        <w:t>.</w:t>
      </w:r>
      <w:r w:rsidR="00645860" w:rsidRPr="00426C07">
        <w:rPr>
          <w:rFonts w:ascii="PT Astra Serif" w:hAnsi="PT Astra Serif"/>
          <w:sz w:val="24"/>
          <w:szCs w:val="24"/>
        </w:rPr>
        <w:t xml:space="preserve"> </w:t>
      </w:r>
      <w:r w:rsidR="00426C07" w:rsidRPr="00426C07">
        <w:rPr>
          <w:rFonts w:ascii="PT Astra Serif" w:hAnsi="PT Astra Serif"/>
          <w:sz w:val="24"/>
          <w:szCs w:val="24"/>
        </w:rPr>
        <w:t>Изучите примерный перечень синдромов. Повторите их клинические проявления</w:t>
      </w:r>
      <w:r w:rsidR="00426C07">
        <w:rPr>
          <w:rFonts w:ascii="PT Astra Serif" w:hAnsi="PT Astra Serif"/>
          <w:sz w:val="24"/>
          <w:szCs w:val="24"/>
        </w:rPr>
        <w:t xml:space="preserve"> (приложение 1).</w:t>
      </w:r>
    </w:p>
    <w:p w:rsidR="000E672A" w:rsidRDefault="000E672A" w:rsidP="00993793">
      <w:pPr>
        <w:spacing w:after="0"/>
        <w:jc w:val="both"/>
        <w:rPr>
          <w:rFonts w:ascii="PT Astra Serif" w:hAnsi="PT Astra Serif"/>
          <w:sz w:val="24"/>
          <w:szCs w:val="24"/>
        </w:rPr>
      </w:pPr>
      <w:r>
        <w:rPr>
          <w:rFonts w:ascii="PT Astra Serif" w:hAnsi="PT Astra Serif"/>
          <w:sz w:val="24"/>
          <w:szCs w:val="24"/>
        </w:rPr>
        <w:t>2.2.</w:t>
      </w:r>
      <w:r w:rsidRPr="000E672A">
        <w:t xml:space="preserve"> </w:t>
      </w:r>
      <w:r w:rsidRPr="00426C07">
        <w:rPr>
          <w:rFonts w:ascii="PT Astra Serif" w:hAnsi="PT Astra Serif"/>
          <w:sz w:val="24"/>
          <w:szCs w:val="24"/>
        </w:rPr>
        <w:t>Изучите</w:t>
      </w:r>
      <w:r w:rsidRPr="000E672A">
        <w:rPr>
          <w:rFonts w:ascii="PT Astra Serif" w:hAnsi="PT Astra Serif"/>
          <w:sz w:val="24"/>
          <w:szCs w:val="24"/>
        </w:rPr>
        <w:t xml:space="preserve"> </w:t>
      </w:r>
      <w:r>
        <w:rPr>
          <w:rFonts w:ascii="PT Astra Serif" w:hAnsi="PT Astra Serif"/>
          <w:sz w:val="24"/>
          <w:szCs w:val="24"/>
        </w:rPr>
        <w:t>п</w:t>
      </w:r>
      <w:r w:rsidRPr="000E672A">
        <w:rPr>
          <w:rFonts w:ascii="PT Astra Serif" w:hAnsi="PT Astra Serif"/>
          <w:sz w:val="24"/>
          <w:szCs w:val="24"/>
        </w:rPr>
        <w:t>римерный перечень проблем пациента</w:t>
      </w:r>
      <w:r>
        <w:rPr>
          <w:rFonts w:ascii="PT Astra Serif" w:hAnsi="PT Astra Serif"/>
          <w:sz w:val="24"/>
          <w:szCs w:val="24"/>
        </w:rPr>
        <w:t xml:space="preserve"> (приложение 2).</w:t>
      </w:r>
    </w:p>
    <w:p w:rsidR="000E672A" w:rsidRDefault="000E672A" w:rsidP="00993793">
      <w:pPr>
        <w:spacing w:after="0"/>
        <w:jc w:val="both"/>
        <w:rPr>
          <w:rFonts w:ascii="PT Astra Serif" w:hAnsi="PT Astra Serif"/>
          <w:sz w:val="24"/>
          <w:szCs w:val="24"/>
        </w:rPr>
      </w:pPr>
      <w:r>
        <w:rPr>
          <w:rFonts w:ascii="PT Astra Serif" w:hAnsi="PT Astra Serif"/>
          <w:sz w:val="24"/>
          <w:szCs w:val="24"/>
        </w:rPr>
        <w:t>2.3. Изучите в</w:t>
      </w:r>
      <w:r w:rsidRPr="000E672A">
        <w:rPr>
          <w:rFonts w:ascii="PT Astra Serif" w:hAnsi="PT Astra Serif"/>
          <w:sz w:val="24"/>
          <w:szCs w:val="24"/>
        </w:rPr>
        <w:t>озможные действия медицинской сестры</w:t>
      </w:r>
      <w:r>
        <w:rPr>
          <w:rFonts w:ascii="PT Astra Serif" w:hAnsi="PT Astra Serif"/>
          <w:sz w:val="24"/>
          <w:szCs w:val="24"/>
        </w:rPr>
        <w:t xml:space="preserve"> </w:t>
      </w:r>
      <w:r>
        <w:rPr>
          <w:rFonts w:ascii="PT Astra Serif" w:hAnsi="PT Astra Serif"/>
          <w:sz w:val="24"/>
          <w:szCs w:val="24"/>
        </w:rPr>
        <w:t xml:space="preserve">(приложение </w:t>
      </w:r>
      <w:r>
        <w:rPr>
          <w:rFonts w:ascii="PT Astra Serif" w:hAnsi="PT Astra Serif"/>
          <w:sz w:val="24"/>
          <w:szCs w:val="24"/>
        </w:rPr>
        <w:t>3</w:t>
      </w:r>
      <w:r>
        <w:rPr>
          <w:rFonts w:ascii="PT Astra Serif" w:hAnsi="PT Astra Serif"/>
          <w:sz w:val="24"/>
          <w:szCs w:val="24"/>
        </w:rPr>
        <w:t>).</w:t>
      </w:r>
    </w:p>
    <w:p w:rsidR="00A21452" w:rsidRPr="00645860" w:rsidRDefault="000E672A" w:rsidP="00993793">
      <w:pPr>
        <w:spacing w:after="0"/>
        <w:jc w:val="both"/>
        <w:rPr>
          <w:rFonts w:ascii="PT Astra Serif" w:hAnsi="PT Astra Serif"/>
          <w:sz w:val="24"/>
          <w:szCs w:val="24"/>
        </w:rPr>
      </w:pPr>
      <w:r>
        <w:rPr>
          <w:rFonts w:ascii="PT Astra Serif" w:hAnsi="PT Astra Serif"/>
          <w:sz w:val="24"/>
          <w:szCs w:val="24"/>
        </w:rPr>
        <w:t xml:space="preserve">2.4. </w:t>
      </w:r>
      <w:proofErr w:type="gramStart"/>
      <w:r w:rsidR="00645860" w:rsidRPr="00645860">
        <w:rPr>
          <w:rFonts w:ascii="PT Astra Serif" w:hAnsi="PT Astra Serif"/>
          <w:sz w:val="24"/>
          <w:szCs w:val="24"/>
        </w:rPr>
        <w:t xml:space="preserve">Изучите ход решения профессионально - </w:t>
      </w:r>
      <w:proofErr w:type="spellStart"/>
      <w:r w:rsidR="00645860" w:rsidRPr="00645860">
        <w:rPr>
          <w:rFonts w:ascii="PT Astra Serif" w:hAnsi="PT Astra Serif"/>
          <w:sz w:val="24"/>
          <w:szCs w:val="24"/>
        </w:rPr>
        <w:t>компетентностную</w:t>
      </w:r>
      <w:proofErr w:type="spellEnd"/>
      <w:r w:rsidR="00645860" w:rsidRPr="00645860">
        <w:rPr>
          <w:rFonts w:ascii="PT Astra Serif" w:hAnsi="PT Astra Serif"/>
          <w:sz w:val="24"/>
          <w:szCs w:val="24"/>
        </w:rPr>
        <w:t xml:space="preserve"> задачу и запишите ответы на нее в дневник по производственной практики.</w:t>
      </w:r>
      <w:proofErr w:type="gramEnd"/>
    </w:p>
    <w:p w:rsidR="00645860" w:rsidRDefault="00645860" w:rsidP="00993793">
      <w:pPr>
        <w:spacing w:after="0"/>
        <w:jc w:val="both"/>
        <w:rPr>
          <w:rFonts w:ascii="PT Astra Serif" w:hAnsi="PT Astra Serif"/>
          <w:sz w:val="24"/>
          <w:szCs w:val="24"/>
        </w:rPr>
      </w:pPr>
      <w:r>
        <w:rPr>
          <w:rFonts w:ascii="PT Astra Serif" w:hAnsi="PT Astra Serif"/>
          <w:sz w:val="24"/>
          <w:szCs w:val="24"/>
        </w:rPr>
        <w:t>Вопросы:</w:t>
      </w:r>
    </w:p>
    <w:p w:rsidR="00645860" w:rsidRDefault="00645860" w:rsidP="00645860">
      <w:pPr>
        <w:pStyle w:val="a5"/>
        <w:numPr>
          <w:ilvl w:val="0"/>
          <w:numId w:val="4"/>
        </w:numPr>
        <w:spacing w:after="0"/>
        <w:jc w:val="both"/>
        <w:rPr>
          <w:rFonts w:ascii="PT Astra Serif" w:hAnsi="PT Astra Serif"/>
          <w:sz w:val="24"/>
          <w:szCs w:val="24"/>
        </w:rPr>
      </w:pPr>
      <w:r>
        <w:rPr>
          <w:rFonts w:ascii="PT Astra Serif" w:hAnsi="PT Astra Serif"/>
          <w:sz w:val="24"/>
          <w:szCs w:val="24"/>
        </w:rPr>
        <w:t>Определите ведущий синдром пациента, заполните таблицу.</w:t>
      </w:r>
    </w:p>
    <w:p w:rsidR="00645860" w:rsidRDefault="00426C07" w:rsidP="00426C07">
      <w:pPr>
        <w:pStyle w:val="a5"/>
        <w:numPr>
          <w:ilvl w:val="0"/>
          <w:numId w:val="4"/>
        </w:numPr>
        <w:spacing w:after="0"/>
        <w:jc w:val="both"/>
        <w:rPr>
          <w:rFonts w:ascii="PT Astra Serif" w:hAnsi="PT Astra Serif"/>
          <w:sz w:val="24"/>
          <w:szCs w:val="24"/>
        </w:rPr>
      </w:pPr>
      <w:r w:rsidRPr="00426C07">
        <w:rPr>
          <w:rFonts w:ascii="PT Astra Serif" w:hAnsi="PT Astra Serif"/>
          <w:sz w:val="24"/>
          <w:szCs w:val="24"/>
        </w:rPr>
        <w:t>Установит</w:t>
      </w:r>
      <w:r>
        <w:rPr>
          <w:rFonts w:ascii="PT Astra Serif" w:hAnsi="PT Astra Serif"/>
          <w:sz w:val="24"/>
          <w:szCs w:val="24"/>
        </w:rPr>
        <w:t>е</w:t>
      </w:r>
      <w:r w:rsidRPr="00426C07">
        <w:rPr>
          <w:rFonts w:ascii="PT Astra Serif" w:hAnsi="PT Astra Serif"/>
          <w:sz w:val="24"/>
          <w:szCs w:val="24"/>
        </w:rPr>
        <w:t xml:space="preserve"> предположительно синдром на основании критериев, приведенных в курсе общей психоп</w:t>
      </w:r>
      <w:r>
        <w:rPr>
          <w:rFonts w:ascii="PT Astra Serif" w:hAnsi="PT Astra Serif"/>
          <w:sz w:val="24"/>
          <w:szCs w:val="24"/>
        </w:rPr>
        <w:t>атологи</w:t>
      </w:r>
      <w:proofErr w:type="gramStart"/>
      <w:r>
        <w:rPr>
          <w:rFonts w:ascii="PT Astra Serif" w:hAnsi="PT Astra Serif"/>
          <w:sz w:val="24"/>
          <w:szCs w:val="24"/>
        </w:rPr>
        <w:t>и(</w:t>
      </w:r>
      <w:proofErr w:type="gramEnd"/>
      <w:r>
        <w:rPr>
          <w:rFonts w:ascii="PT Astra Serif" w:hAnsi="PT Astra Serif"/>
          <w:sz w:val="24"/>
          <w:szCs w:val="24"/>
        </w:rPr>
        <w:t>признаки синдрома).</w:t>
      </w:r>
    </w:p>
    <w:p w:rsidR="00426C07" w:rsidRDefault="00426C07" w:rsidP="00426C07">
      <w:pPr>
        <w:pStyle w:val="a5"/>
        <w:numPr>
          <w:ilvl w:val="0"/>
          <w:numId w:val="4"/>
        </w:numPr>
        <w:spacing w:after="0"/>
        <w:jc w:val="both"/>
        <w:rPr>
          <w:rFonts w:ascii="PT Astra Serif" w:hAnsi="PT Astra Serif"/>
          <w:sz w:val="24"/>
          <w:szCs w:val="24"/>
        </w:rPr>
      </w:pPr>
      <w:r>
        <w:rPr>
          <w:rFonts w:ascii="PT Astra Serif" w:hAnsi="PT Astra Serif"/>
          <w:sz w:val="24"/>
          <w:szCs w:val="24"/>
        </w:rPr>
        <w:t>В</w:t>
      </w:r>
      <w:r w:rsidRPr="00426C07">
        <w:rPr>
          <w:rFonts w:ascii="PT Astra Serif" w:hAnsi="PT Astra Serif"/>
          <w:sz w:val="24"/>
          <w:szCs w:val="24"/>
        </w:rPr>
        <w:t>ыделит</w:t>
      </w:r>
      <w:r>
        <w:rPr>
          <w:rFonts w:ascii="PT Astra Serif" w:hAnsi="PT Astra Serif"/>
          <w:sz w:val="24"/>
          <w:szCs w:val="24"/>
        </w:rPr>
        <w:t>е</w:t>
      </w:r>
      <w:r w:rsidRPr="00426C07">
        <w:rPr>
          <w:rFonts w:ascii="PT Astra Serif" w:hAnsi="PT Astra Serif"/>
          <w:sz w:val="24"/>
          <w:szCs w:val="24"/>
        </w:rPr>
        <w:t xml:space="preserve"> проблемы, которые могут возникнуть у больного вследствие психического состояния, а так же из-за побочного действия лекарств, требующие внимания медицинского персонала в первую очередь.</w:t>
      </w:r>
    </w:p>
    <w:p w:rsidR="00426C07" w:rsidRPr="00645860" w:rsidRDefault="00426C07" w:rsidP="00426C07">
      <w:pPr>
        <w:pStyle w:val="a5"/>
        <w:numPr>
          <w:ilvl w:val="0"/>
          <w:numId w:val="4"/>
        </w:numPr>
        <w:spacing w:after="0"/>
        <w:jc w:val="both"/>
        <w:rPr>
          <w:rFonts w:ascii="PT Astra Serif" w:hAnsi="PT Astra Serif"/>
          <w:sz w:val="24"/>
          <w:szCs w:val="24"/>
        </w:rPr>
      </w:pPr>
      <w:r w:rsidRPr="00426C07">
        <w:rPr>
          <w:rFonts w:ascii="PT Astra Serif" w:hAnsi="PT Astra Serif"/>
          <w:sz w:val="24"/>
          <w:szCs w:val="24"/>
        </w:rPr>
        <w:t>Определит</w:t>
      </w:r>
      <w:r>
        <w:rPr>
          <w:rFonts w:ascii="PT Astra Serif" w:hAnsi="PT Astra Serif"/>
          <w:sz w:val="24"/>
          <w:szCs w:val="24"/>
        </w:rPr>
        <w:t>е</w:t>
      </w:r>
      <w:r w:rsidRPr="00426C07">
        <w:rPr>
          <w:rFonts w:ascii="PT Astra Serif" w:hAnsi="PT Astra Serif"/>
          <w:sz w:val="24"/>
          <w:szCs w:val="24"/>
        </w:rPr>
        <w:t xml:space="preserve"> тактику организации помощи больному и ухода за ним с учетом возникновения возможных проблем.</w:t>
      </w:r>
    </w:p>
    <w:p w:rsidR="00A21452" w:rsidRDefault="00645860" w:rsidP="00993793">
      <w:pPr>
        <w:spacing w:after="0"/>
        <w:jc w:val="both"/>
        <w:rPr>
          <w:rFonts w:ascii="PT Astra Serif" w:hAnsi="PT Astra Serif"/>
          <w:sz w:val="24"/>
          <w:szCs w:val="24"/>
        </w:rPr>
      </w:pPr>
      <w:r>
        <w:rPr>
          <w:rFonts w:ascii="PT Astra Serif" w:hAnsi="PT Astra Serif"/>
          <w:sz w:val="24"/>
          <w:szCs w:val="24"/>
        </w:rPr>
        <w:t>Эталон решения</w:t>
      </w:r>
    </w:p>
    <w:p w:rsidR="00645860" w:rsidRDefault="00645860" w:rsidP="00993793">
      <w:pPr>
        <w:spacing w:after="0"/>
        <w:jc w:val="both"/>
        <w:rPr>
          <w:rFonts w:ascii="PT Astra Serif" w:hAnsi="PT Astra Serif"/>
          <w:sz w:val="24"/>
          <w:szCs w:val="24"/>
        </w:rPr>
      </w:pPr>
      <w:r>
        <w:rPr>
          <w:rFonts w:ascii="PT Astra Serif" w:hAnsi="PT Astra Serif"/>
          <w:sz w:val="24"/>
          <w:szCs w:val="24"/>
        </w:rPr>
        <w:t>1.</w:t>
      </w:r>
    </w:p>
    <w:tbl>
      <w:tblPr>
        <w:tblStyle w:val="a4"/>
        <w:tblW w:w="0" w:type="auto"/>
        <w:tblLook w:val="04A0" w:firstRow="1" w:lastRow="0" w:firstColumn="1" w:lastColumn="0" w:noHBand="0" w:noVBand="1"/>
      </w:tblPr>
      <w:tblGrid>
        <w:gridCol w:w="1384"/>
        <w:gridCol w:w="4253"/>
        <w:gridCol w:w="3827"/>
      </w:tblGrid>
      <w:tr w:rsidR="00645860" w:rsidTr="00645860">
        <w:tc>
          <w:tcPr>
            <w:tcW w:w="1384" w:type="dxa"/>
          </w:tcPr>
          <w:p w:rsidR="00645860" w:rsidRDefault="00645860" w:rsidP="00993793">
            <w:pPr>
              <w:jc w:val="both"/>
              <w:rPr>
                <w:rFonts w:ascii="PT Astra Serif" w:hAnsi="PT Astra Serif"/>
                <w:sz w:val="24"/>
                <w:szCs w:val="24"/>
              </w:rPr>
            </w:pPr>
            <w:r>
              <w:rPr>
                <w:rFonts w:ascii="PT Astra Serif" w:hAnsi="PT Astra Serif"/>
                <w:sz w:val="24"/>
                <w:szCs w:val="24"/>
              </w:rPr>
              <w:t>Синдром</w:t>
            </w:r>
          </w:p>
        </w:tc>
        <w:tc>
          <w:tcPr>
            <w:tcW w:w="4253" w:type="dxa"/>
          </w:tcPr>
          <w:p w:rsidR="00645860" w:rsidRDefault="00645860" w:rsidP="00993793">
            <w:pPr>
              <w:jc w:val="both"/>
              <w:rPr>
                <w:rFonts w:ascii="PT Astra Serif" w:hAnsi="PT Astra Serif"/>
                <w:sz w:val="24"/>
                <w:szCs w:val="24"/>
              </w:rPr>
            </w:pPr>
            <w:r>
              <w:rPr>
                <w:rFonts w:ascii="PT Astra Serif" w:hAnsi="PT Astra Serif"/>
                <w:sz w:val="24"/>
                <w:szCs w:val="24"/>
              </w:rPr>
              <w:t>Проблемы</w:t>
            </w:r>
          </w:p>
        </w:tc>
        <w:tc>
          <w:tcPr>
            <w:tcW w:w="3827" w:type="dxa"/>
          </w:tcPr>
          <w:p w:rsidR="00645860" w:rsidRDefault="00645860" w:rsidP="00993793">
            <w:pPr>
              <w:jc w:val="both"/>
              <w:rPr>
                <w:rFonts w:ascii="PT Astra Serif" w:hAnsi="PT Astra Serif"/>
                <w:sz w:val="24"/>
                <w:szCs w:val="24"/>
              </w:rPr>
            </w:pPr>
            <w:r>
              <w:rPr>
                <w:rFonts w:ascii="PT Astra Serif" w:hAnsi="PT Astra Serif"/>
                <w:sz w:val="24"/>
                <w:szCs w:val="24"/>
              </w:rPr>
              <w:t>Тактика медицинской сестры</w:t>
            </w:r>
          </w:p>
        </w:tc>
      </w:tr>
      <w:tr w:rsidR="00645860" w:rsidTr="00645860">
        <w:tc>
          <w:tcPr>
            <w:tcW w:w="1384" w:type="dxa"/>
          </w:tcPr>
          <w:p w:rsidR="00645860" w:rsidRDefault="00645860" w:rsidP="00993793">
            <w:pPr>
              <w:jc w:val="both"/>
              <w:rPr>
                <w:rFonts w:ascii="PT Astra Serif" w:hAnsi="PT Astra Serif"/>
                <w:sz w:val="24"/>
                <w:szCs w:val="24"/>
              </w:rPr>
            </w:pPr>
            <w:r>
              <w:rPr>
                <w:rFonts w:ascii="PT Astra Serif" w:hAnsi="PT Astra Serif"/>
                <w:sz w:val="24"/>
                <w:szCs w:val="24"/>
              </w:rPr>
              <w:t>Делирий</w:t>
            </w:r>
          </w:p>
        </w:tc>
        <w:tc>
          <w:tcPr>
            <w:tcW w:w="4253" w:type="dxa"/>
          </w:tcPr>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Психомоторное возбуждение</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Опасность для себя и окружающих, возможность травм и ранения</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Галлюцинации</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Отсутствие сознания болезни</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Отказ от приема лекарств и выполнения назначений</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Возникновение пролежней, риск гипостатической пневмонии</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Повышение АД</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Понижение АД</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lastRenderedPageBreak/>
              <w:t>Повышение температуры</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Тахикардия</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Бессонница</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Дезориентировка</w:t>
            </w:r>
          </w:p>
          <w:p w:rsidR="00645860" w:rsidRPr="00645860" w:rsidRDefault="00645860" w:rsidP="00645860">
            <w:pPr>
              <w:jc w:val="both"/>
              <w:rPr>
                <w:rFonts w:ascii="PT Astra Serif" w:hAnsi="PT Astra Serif"/>
                <w:sz w:val="24"/>
                <w:szCs w:val="24"/>
              </w:rPr>
            </w:pPr>
          </w:p>
          <w:p w:rsidR="00645860" w:rsidRDefault="00645860" w:rsidP="00645860">
            <w:pPr>
              <w:jc w:val="both"/>
              <w:rPr>
                <w:rFonts w:ascii="PT Astra Serif" w:hAnsi="PT Astra Serif"/>
                <w:sz w:val="24"/>
                <w:szCs w:val="24"/>
              </w:rPr>
            </w:pPr>
            <w:r w:rsidRPr="00645860">
              <w:rPr>
                <w:rFonts w:ascii="PT Astra Serif" w:hAnsi="PT Astra Serif"/>
                <w:sz w:val="24"/>
                <w:szCs w:val="24"/>
              </w:rPr>
              <w:t>Риск отека мозга</w:t>
            </w:r>
          </w:p>
        </w:tc>
        <w:tc>
          <w:tcPr>
            <w:tcW w:w="3827" w:type="dxa"/>
          </w:tcPr>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lastRenderedPageBreak/>
              <w:t>Вызов дежурного врача</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Строгий надзор,</w:t>
            </w: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фиксация больного,</w:t>
            </w: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наблюдение за фиксированным больным</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Следить за приемом еды</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Следить за приемом лекарств</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Поворачивать в постели</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Измерение АД</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Измерение температуры</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Считать пульс</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lastRenderedPageBreak/>
              <w:t>Проследить за поведением в ночное время, описать сон больного</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Водить в туалет</w:t>
            </w:r>
          </w:p>
          <w:p w:rsidR="00645860" w:rsidRPr="00645860" w:rsidRDefault="00645860" w:rsidP="00645860">
            <w:pPr>
              <w:jc w:val="both"/>
              <w:rPr>
                <w:rFonts w:ascii="PT Astra Serif" w:hAnsi="PT Astra Serif"/>
                <w:sz w:val="24"/>
                <w:szCs w:val="24"/>
              </w:rPr>
            </w:pPr>
          </w:p>
          <w:p w:rsidR="00645860" w:rsidRPr="00645860" w:rsidRDefault="00645860" w:rsidP="00645860">
            <w:pPr>
              <w:jc w:val="both"/>
              <w:rPr>
                <w:rFonts w:ascii="PT Astra Serif" w:hAnsi="PT Astra Serif"/>
                <w:sz w:val="24"/>
                <w:szCs w:val="24"/>
              </w:rPr>
            </w:pPr>
            <w:r w:rsidRPr="00645860">
              <w:rPr>
                <w:rFonts w:ascii="PT Astra Serif" w:hAnsi="PT Astra Serif"/>
                <w:sz w:val="24"/>
                <w:szCs w:val="24"/>
              </w:rPr>
              <w:t>Следить за дыханием</w:t>
            </w:r>
          </w:p>
          <w:p w:rsidR="00645860" w:rsidRPr="00645860" w:rsidRDefault="00645860" w:rsidP="00645860">
            <w:pPr>
              <w:jc w:val="both"/>
              <w:rPr>
                <w:rFonts w:ascii="PT Astra Serif" w:hAnsi="PT Astra Serif"/>
                <w:sz w:val="24"/>
                <w:szCs w:val="24"/>
              </w:rPr>
            </w:pPr>
          </w:p>
          <w:p w:rsidR="00645860" w:rsidRDefault="00645860" w:rsidP="00645860">
            <w:pPr>
              <w:jc w:val="both"/>
              <w:rPr>
                <w:rFonts w:ascii="PT Astra Serif" w:hAnsi="PT Astra Serif"/>
                <w:sz w:val="24"/>
                <w:szCs w:val="24"/>
              </w:rPr>
            </w:pPr>
            <w:r w:rsidRPr="00645860">
              <w:rPr>
                <w:rFonts w:ascii="PT Astra Serif" w:hAnsi="PT Astra Serif"/>
                <w:sz w:val="24"/>
                <w:szCs w:val="24"/>
              </w:rPr>
              <w:t>Следить за количеством потребляемой и выделяемой жидкости</w:t>
            </w:r>
          </w:p>
        </w:tc>
      </w:tr>
    </w:tbl>
    <w:p w:rsidR="00645860" w:rsidRDefault="00426C07" w:rsidP="00645860">
      <w:pPr>
        <w:spacing w:after="0"/>
        <w:jc w:val="both"/>
        <w:rPr>
          <w:rFonts w:ascii="PT Astra Serif" w:hAnsi="PT Astra Serif"/>
          <w:sz w:val="24"/>
          <w:szCs w:val="24"/>
        </w:rPr>
      </w:pPr>
      <w:r>
        <w:rPr>
          <w:rFonts w:ascii="PT Astra Serif" w:hAnsi="PT Astra Serif"/>
          <w:sz w:val="24"/>
          <w:szCs w:val="24"/>
        </w:rPr>
        <w:lastRenderedPageBreak/>
        <w:t>2</w:t>
      </w:r>
      <w:r w:rsidR="00645860">
        <w:rPr>
          <w:rFonts w:ascii="PT Astra Serif" w:hAnsi="PT Astra Serif"/>
          <w:sz w:val="24"/>
          <w:szCs w:val="24"/>
        </w:rPr>
        <w:t>. Обоснование  синдрома:</w:t>
      </w:r>
    </w:p>
    <w:p w:rsidR="00645860" w:rsidRPr="00645860" w:rsidRDefault="00645860" w:rsidP="00645860">
      <w:pPr>
        <w:spacing w:after="0"/>
        <w:jc w:val="both"/>
        <w:rPr>
          <w:rFonts w:ascii="PT Astra Serif" w:hAnsi="PT Astra Serif"/>
          <w:sz w:val="24"/>
          <w:szCs w:val="24"/>
        </w:rPr>
      </w:pPr>
      <w:proofErr w:type="spellStart"/>
      <w:r w:rsidRPr="00645860">
        <w:rPr>
          <w:rFonts w:ascii="PT Astra Serif" w:hAnsi="PT Astra Serif"/>
          <w:sz w:val="24"/>
          <w:szCs w:val="24"/>
        </w:rPr>
        <w:t>Синдромологически</w:t>
      </w:r>
      <w:proofErr w:type="spellEnd"/>
      <w:r w:rsidRPr="00645860">
        <w:rPr>
          <w:rFonts w:ascii="PT Astra Serif" w:hAnsi="PT Astra Serif"/>
          <w:sz w:val="24"/>
          <w:szCs w:val="24"/>
        </w:rPr>
        <w:t xml:space="preserve"> состояние больного следует расценить как делирий. Признаки делирия:</w:t>
      </w:r>
    </w:p>
    <w:p w:rsidR="00645860" w:rsidRPr="00645860" w:rsidRDefault="00645860" w:rsidP="00645860">
      <w:pPr>
        <w:pStyle w:val="a5"/>
        <w:numPr>
          <w:ilvl w:val="0"/>
          <w:numId w:val="3"/>
        </w:numPr>
        <w:spacing w:after="0"/>
        <w:jc w:val="both"/>
        <w:rPr>
          <w:rFonts w:ascii="PT Astra Serif" w:hAnsi="PT Astra Serif"/>
          <w:sz w:val="24"/>
          <w:szCs w:val="24"/>
        </w:rPr>
      </w:pPr>
      <w:r w:rsidRPr="00645860">
        <w:rPr>
          <w:rFonts w:ascii="PT Astra Serif" w:hAnsi="PT Astra Serif"/>
          <w:sz w:val="24"/>
          <w:szCs w:val="24"/>
        </w:rPr>
        <w:t>нарушение ориентировки в месте, времени, ситуации (не может ответить, где находится, какое время суток, не понимает, что происходит);</w:t>
      </w:r>
    </w:p>
    <w:p w:rsidR="00645860" w:rsidRPr="00645860" w:rsidRDefault="00645860" w:rsidP="00645860">
      <w:pPr>
        <w:pStyle w:val="a5"/>
        <w:numPr>
          <w:ilvl w:val="0"/>
          <w:numId w:val="3"/>
        </w:numPr>
        <w:spacing w:after="0"/>
        <w:jc w:val="both"/>
        <w:rPr>
          <w:rFonts w:ascii="PT Astra Serif" w:hAnsi="PT Astra Serif"/>
          <w:sz w:val="24"/>
          <w:szCs w:val="24"/>
        </w:rPr>
      </w:pPr>
      <w:r w:rsidRPr="00645860">
        <w:rPr>
          <w:rFonts w:ascii="PT Astra Serif" w:hAnsi="PT Astra Serif"/>
          <w:sz w:val="24"/>
          <w:szCs w:val="24"/>
        </w:rPr>
        <w:t>наличие истинных зрительных и слуховых (</w:t>
      </w:r>
      <w:proofErr w:type="spellStart"/>
      <w:r w:rsidRPr="00645860">
        <w:rPr>
          <w:rFonts w:ascii="PT Astra Serif" w:hAnsi="PT Astra Serif"/>
          <w:sz w:val="24"/>
          <w:szCs w:val="24"/>
        </w:rPr>
        <w:t>сценоподобных</w:t>
      </w:r>
      <w:proofErr w:type="spellEnd"/>
      <w:r w:rsidRPr="00645860">
        <w:rPr>
          <w:rFonts w:ascii="PT Astra Serif" w:hAnsi="PT Astra Serif"/>
          <w:sz w:val="24"/>
          <w:szCs w:val="24"/>
        </w:rPr>
        <w:t>) галлюцинаций (толпа людей, угрожающих расправой, насекомые);</w:t>
      </w:r>
    </w:p>
    <w:p w:rsidR="00645860" w:rsidRPr="00645860" w:rsidRDefault="00645860" w:rsidP="00645860">
      <w:pPr>
        <w:pStyle w:val="a5"/>
        <w:numPr>
          <w:ilvl w:val="0"/>
          <w:numId w:val="3"/>
        </w:numPr>
        <w:spacing w:after="0"/>
        <w:jc w:val="both"/>
        <w:rPr>
          <w:rFonts w:ascii="PT Astra Serif" w:hAnsi="PT Astra Serif"/>
          <w:sz w:val="24"/>
          <w:szCs w:val="24"/>
        </w:rPr>
      </w:pPr>
      <w:r w:rsidRPr="00645860">
        <w:rPr>
          <w:rFonts w:ascii="PT Astra Serif" w:hAnsi="PT Astra Serif"/>
          <w:sz w:val="24"/>
          <w:szCs w:val="24"/>
        </w:rPr>
        <w:t xml:space="preserve"> двигательное возбуждение, поведение, </w:t>
      </w:r>
      <w:r w:rsidRPr="00645860">
        <w:rPr>
          <w:rFonts w:ascii="PT Astra Serif" w:hAnsi="PT Astra Serif"/>
          <w:sz w:val="24"/>
          <w:szCs w:val="24"/>
        </w:rPr>
        <w:t>обусловленное</w:t>
      </w:r>
      <w:r w:rsidRPr="00645860">
        <w:rPr>
          <w:rFonts w:ascii="PT Astra Serif" w:hAnsi="PT Astra Serif"/>
          <w:sz w:val="24"/>
          <w:szCs w:val="24"/>
        </w:rPr>
        <w:t xml:space="preserve"> содержанием галлюцинаций.</w:t>
      </w:r>
    </w:p>
    <w:p w:rsidR="00645860" w:rsidRDefault="00645860" w:rsidP="00645860">
      <w:pPr>
        <w:spacing w:after="0"/>
        <w:jc w:val="both"/>
        <w:rPr>
          <w:rFonts w:ascii="PT Astra Serif" w:hAnsi="PT Astra Serif"/>
          <w:sz w:val="24"/>
          <w:szCs w:val="24"/>
        </w:rPr>
      </w:pPr>
      <w:r w:rsidRPr="00645860">
        <w:rPr>
          <w:rFonts w:ascii="PT Astra Serif" w:hAnsi="PT Astra Serif"/>
          <w:sz w:val="24"/>
          <w:szCs w:val="24"/>
        </w:rPr>
        <w:t>Типично, что комплекс вышеперечисленных симптомов развился на фоне тревоги и бессонницы.</w:t>
      </w:r>
    </w:p>
    <w:p w:rsidR="00645860" w:rsidRPr="00645860" w:rsidRDefault="00426C07" w:rsidP="00645860">
      <w:pPr>
        <w:spacing w:after="0"/>
        <w:jc w:val="both"/>
        <w:rPr>
          <w:rFonts w:ascii="PT Astra Serif" w:hAnsi="PT Astra Serif"/>
          <w:sz w:val="24"/>
          <w:szCs w:val="24"/>
        </w:rPr>
      </w:pPr>
      <w:r>
        <w:rPr>
          <w:rFonts w:ascii="PT Astra Serif" w:hAnsi="PT Astra Serif"/>
          <w:sz w:val="24"/>
          <w:szCs w:val="24"/>
        </w:rPr>
        <w:t>2</w:t>
      </w:r>
      <w:r w:rsidR="00645860" w:rsidRPr="00645860">
        <w:rPr>
          <w:rFonts w:ascii="PT Astra Serif" w:hAnsi="PT Astra Serif"/>
          <w:sz w:val="24"/>
          <w:szCs w:val="24"/>
        </w:rPr>
        <w:t>. Проблемы</w:t>
      </w:r>
    </w:p>
    <w:p w:rsidR="00645860" w:rsidRPr="00645860" w:rsidRDefault="00645860" w:rsidP="00645860">
      <w:pPr>
        <w:spacing w:after="0"/>
        <w:ind w:firstLine="708"/>
        <w:jc w:val="both"/>
        <w:rPr>
          <w:rFonts w:ascii="PT Astra Serif" w:hAnsi="PT Astra Serif"/>
          <w:sz w:val="24"/>
          <w:szCs w:val="24"/>
        </w:rPr>
      </w:pPr>
      <w:r w:rsidRPr="00645860">
        <w:rPr>
          <w:rFonts w:ascii="PT Astra Serif" w:hAnsi="PT Astra Serif"/>
          <w:sz w:val="24"/>
          <w:szCs w:val="24"/>
        </w:rPr>
        <w:t xml:space="preserve">Делирий свидетельствует о резкой декомпенсации всех защитных сил организма, это опасное, угрожающее жизни состояние. Делирий – острое иллюзорно-галлюцинаторное помрачение сознания. Одно из наиболее ярких проявлений делирия — </w:t>
      </w:r>
      <w:proofErr w:type="spellStart"/>
      <w:r w:rsidRPr="00645860">
        <w:rPr>
          <w:rFonts w:ascii="PT Astra Serif" w:hAnsi="PT Astra Serif"/>
          <w:sz w:val="24"/>
          <w:szCs w:val="24"/>
        </w:rPr>
        <w:t>сценоподобные</w:t>
      </w:r>
      <w:proofErr w:type="spellEnd"/>
      <w:r w:rsidRPr="00645860">
        <w:rPr>
          <w:rFonts w:ascii="PT Astra Serif" w:hAnsi="PT Astra Serif"/>
          <w:sz w:val="24"/>
          <w:szCs w:val="24"/>
        </w:rPr>
        <w:t xml:space="preserve"> истинные галлюцинации, которые полностью преображают в сознании больных окружающую обстановку, так что он перестает понимать, где находится, не различает ночь и день, не понимает смысла происходящего, видит угрозу в действиях окружающих. Поведение больного отражает его болезненные переживания.</w:t>
      </w:r>
    </w:p>
    <w:p w:rsidR="00645860" w:rsidRPr="00645860" w:rsidRDefault="00645860" w:rsidP="00645860">
      <w:pPr>
        <w:spacing w:after="0"/>
        <w:jc w:val="both"/>
        <w:rPr>
          <w:rFonts w:ascii="PT Astra Serif" w:hAnsi="PT Astra Serif"/>
          <w:sz w:val="24"/>
          <w:szCs w:val="24"/>
        </w:rPr>
      </w:pPr>
    </w:p>
    <w:p w:rsidR="00645860" w:rsidRPr="00645860" w:rsidRDefault="00645860" w:rsidP="00645860">
      <w:pPr>
        <w:spacing w:after="0"/>
        <w:ind w:firstLine="708"/>
        <w:jc w:val="both"/>
        <w:rPr>
          <w:rFonts w:ascii="PT Astra Serif" w:hAnsi="PT Astra Serif"/>
          <w:sz w:val="24"/>
          <w:szCs w:val="24"/>
        </w:rPr>
      </w:pPr>
      <w:r w:rsidRPr="00645860">
        <w:rPr>
          <w:rFonts w:ascii="PT Astra Serif" w:hAnsi="PT Astra Serif"/>
          <w:sz w:val="24"/>
          <w:szCs w:val="24"/>
        </w:rPr>
        <w:t>Наибольшего внимания требует психомоторное возбуждение. Возбуждение, связанное с галлюцинаторно-бредовыми переживаниями и нарушением ориентировки при делирии, может стать причиной нелепых поступков, опасных для окружающих и самого больного, причиной ранений и травм.</w:t>
      </w:r>
    </w:p>
    <w:p w:rsidR="00645860" w:rsidRPr="00645860" w:rsidRDefault="00645860" w:rsidP="00645860">
      <w:pPr>
        <w:spacing w:after="0"/>
        <w:jc w:val="both"/>
        <w:rPr>
          <w:rFonts w:ascii="PT Astra Serif" w:hAnsi="PT Astra Serif"/>
          <w:sz w:val="24"/>
          <w:szCs w:val="24"/>
        </w:rPr>
      </w:pPr>
    </w:p>
    <w:p w:rsidR="00645860" w:rsidRPr="00645860" w:rsidRDefault="00645860" w:rsidP="00645860">
      <w:pPr>
        <w:spacing w:after="0"/>
        <w:ind w:firstLine="708"/>
        <w:jc w:val="both"/>
        <w:rPr>
          <w:rFonts w:ascii="PT Astra Serif" w:hAnsi="PT Astra Serif"/>
          <w:sz w:val="24"/>
          <w:szCs w:val="24"/>
        </w:rPr>
      </w:pPr>
      <w:r w:rsidRPr="00645860">
        <w:rPr>
          <w:rFonts w:ascii="PT Astra Serif" w:hAnsi="PT Astra Serif"/>
          <w:sz w:val="24"/>
          <w:szCs w:val="24"/>
        </w:rPr>
        <w:t>Дезориентировка больного может привести к тому, что он не отличает дверь и окно, пытается выйти в окно.</w:t>
      </w:r>
    </w:p>
    <w:p w:rsidR="00645860" w:rsidRPr="00645860" w:rsidRDefault="00645860" w:rsidP="00645860">
      <w:pPr>
        <w:spacing w:after="0"/>
        <w:jc w:val="both"/>
        <w:rPr>
          <w:rFonts w:ascii="PT Astra Serif" w:hAnsi="PT Astra Serif"/>
          <w:sz w:val="24"/>
          <w:szCs w:val="24"/>
        </w:rPr>
      </w:pPr>
    </w:p>
    <w:p w:rsidR="00645860" w:rsidRPr="00645860" w:rsidRDefault="00645860" w:rsidP="00645860">
      <w:pPr>
        <w:spacing w:after="0"/>
        <w:ind w:firstLine="708"/>
        <w:jc w:val="both"/>
        <w:rPr>
          <w:rFonts w:ascii="PT Astra Serif" w:hAnsi="PT Astra Serif"/>
          <w:sz w:val="24"/>
          <w:szCs w:val="24"/>
        </w:rPr>
      </w:pPr>
      <w:r w:rsidRPr="00645860">
        <w:rPr>
          <w:rFonts w:ascii="PT Astra Serif" w:hAnsi="PT Astra Serif"/>
          <w:sz w:val="24"/>
          <w:szCs w:val="24"/>
        </w:rPr>
        <w:t>Пациент отказывается от приема лекарств, может забывать о приеме пищи. Такое состояние может продолжаться 3-5 суток, и все это время сохраняются помрачение сознания и продуктивная симптоматика, причем ухудшение состояния отмечается к вечеру, усиливаются галлюцинации, нарастает возбуждение.</w:t>
      </w:r>
    </w:p>
    <w:p w:rsidR="00645860" w:rsidRPr="00645860" w:rsidRDefault="00645860" w:rsidP="00645860">
      <w:pPr>
        <w:spacing w:after="0"/>
        <w:jc w:val="both"/>
        <w:rPr>
          <w:rFonts w:ascii="PT Astra Serif" w:hAnsi="PT Astra Serif"/>
          <w:sz w:val="24"/>
          <w:szCs w:val="24"/>
        </w:rPr>
      </w:pPr>
    </w:p>
    <w:p w:rsidR="00645860" w:rsidRPr="00645860" w:rsidRDefault="00645860" w:rsidP="00645860">
      <w:pPr>
        <w:spacing w:after="0"/>
        <w:ind w:firstLine="708"/>
        <w:jc w:val="both"/>
        <w:rPr>
          <w:rFonts w:ascii="PT Astra Serif" w:hAnsi="PT Astra Serif"/>
          <w:sz w:val="24"/>
          <w:szCs w:val="24"/>
        </w:rPr>
      </w:pPr>
      <w:r w:rsidRPr="00645860">
        <w:rPr>
          <w:rFonts w:ascii="PT Astra Serif" w:hAnsi="PT Astra Serif"/>
          <w:sz w:val="24"/>
          <w:szCs w:val="24"/>
        </w:rPr>
        <w:t xml:space="preserve">Фиксация больных в состоянии делирия может привести к осложнениям, связанным с длительной обездвиженностью: пролежни, пережатие нервных стволов и </w:t>
      </w:r>
      <w:r w:rsidRPr="00645860">
        <w:rPr>
          <w:rFonts w:ascii="PT Astra Serif" w:hAnsi="PT Astra Serif"/>
          <w:sz w:val="24"/>
          <w:szCs w:val="24"/>
        </w:rPr>
        <w:lastRenderedPageBreak/>
        <w:t>сосудов. Кроме того, без соответствующего наблюдения больной может освободиться от фиксирующих ремней и совершить опасный поступок.</w:t>
      </w:r>
    </w:p>
    <w:p w:rsidR="00645860" w:rsidRPr="00645860" w:rsidRDefault="00645860" w:rsidP="00645860">
      <w:pPr>
        <w:spacing w:after="0"/>
        <w:jc w:val="both"/>
        <w:rPr>
          <w:rFonts w:ascii="PT Astra Serif" w:hAnsi="PT Astra Serif"/>
          <w:sz w:val="24"/>
          <w:szCs w:val="24"/>
        </w:rPr>
      </w:pPr>
    </w:p>
    <w:p w:rsidR="00645860" w:rsidRPr="00645860" w:rsidRDefault="00645860" w:rsidP="00645860">
      <w:pPr>
        <w:spacing w:after="0"/>
        <w:ind w:firstLine="708"/>
        <w:jc w:val="both"/>
        <w:rPr>
          <w:rFonts w:ascii="PT Astra Serif" w:hAnsi="PT Astra Serif"/>
          <w:sz w:val="24"/>
          <w:szCs w:val="24"/>
        </w:rPr>
      </w:pPr>
      <w:r w:rsidRPr="00645860">
        <w:rPr>
          <w:rFonts w:ascii="PT Astra Serif" w:hAnsi="PT Astra Serif"/>
          <w:sz w:val="24"/>
          <w:szCs w:val="24"/>
        </w:rPr>
        <w:t>Тяжелый делирий может закончиться смертью. О тяжело протекающем делирии свидетельствуют полное отсутствие контакта с больным, слабость и истощение больного (пациент не может встать с постели) неразборчивая бормочущая речь. Особого внимания требуют больные с нарушениями дыхания и сердцебиения, обезвоживанием, отеками, падением или резким повышением АД, повышением температуры тела.</w:t>
      </w:r>
    </w:p>
    <w:p w:rsidR="00645860" w:rsidRPr="00645860" w:rsidRDefault="00645860" w:rsidP="00645860">
      <w:pPr>
        <w:spacing w:after="0"/>
        <w:jc w:val="both"/>
        <w:rPr>
          <w:rFonts w:ascii="PT Astra Serif" w:hAnsi="PT Astra Serif"/>
          <w:sz w:val="24"/>
          <w:szCs w:val="24"/>
        </w:rPr>
      </w:pPr>
    </w:p>
    <w:p w:rsidR="00645860" w:rsidRPr="00645860" w:rsidRDefault="00426C07" w:rsidP="00645860">
      <w:pPr>
        <w:spacing w:after="0"/>
        <w:jc w:val="both"/>
        <w:rPr>
          <w:rFonts w:ascii="PT Astra Serif" w:hAnsi="PT Astra Serif"/>
          <w:sz w:val="24"/>
          <w:szCs w:val="24"/>
        </w:rPr>
      </w:pPr>
      <w:r>
        <w:rPr>
          <w:rFonts w:ascii="PT Astra Serif" w:hAnsi="PT Astra Serif"/>
          <w:sz w:val="24"/>
          <w:szCs w:val="24"/>
        </w:rPr>
        <w:t>4</w:t>
      </w:r>
      <w:r w:rsidR="00645860" w:rsidRPr="00645860">
        <w:rPr>
          <w:rFonts w:ascii="PT Astra Serif" w:hAnsi="PT Astra Serif"/>
          <w:sz w:val="24"/>
          <w:szCs w:val="24"/>
        </w:rPr>
        <w:t>. Тактика</w:t>
      </w:r>
      <w:r w:rsidR="00645860">
        <w:rPr>
          <w:rFonts w:ascii="PT Astra Serif" w:hAnsi="PT Astra Serif"/>
          <w:sz w:val="24"/>
          <w:szCs w:val="24"/>
        </w:rPr>
        <w:t xml:space="preserve"> медицинской сестры</w:t>
      </w:r>
    </w:p>
    <w:p w:rsidR="00645860" w:rsidRPr="00645860" w:rsidRDefault="00645860" w:rsidP="00645860">
      <w:pPr>
        <w:spacing w:after="0"/>
        <w:jc w:val="both"/>
        <w:rPr>
          <w:rFonts w:ascii="PT Astra Serif" w:hAnsi="PT Astra Serif"/>
          <w:sz w:val="24"/>
          <w:szCs w:val="24"/>
        </w:rPr>
      </w:pPr>
      <w:r w:rsidRPr="00645860">
        <w:rPr>
          <w:rFonts w:ascii="PT Astra Serif" w:hAnsi="PT Astra Serif"/>
          <w:sz w:val="24"/>
          <w:szCs w:val="24"/>
        </w:rPr>
        <w:t>Вызов дежурного врача – необходим для уточнения диагноза, определения причин болезни и способов лекарственного лечения делирия, определения дальнейшей тактики ведения больного.</w:t>
      </w:r>
    </w:p>
    <w:p w:rsidR="00645860" w:rsidRPr="00645860" w:rsidRDefault="00645860" w:rsidP="00645860">
      <w:pPr>
        <w:spacing w:after="0"/>
        <w:jc w:val="both"/>
        <w:rPr>
          <w:rFonts w:ascii="PT Astra Serif" w:hAnsi="PT Astra Serif"/>
          <w:sz w:val="24"/>
          <w:szCs w:val="24"/>
        </w:rPr>
      </w:pPr>
    </w:p>
    <w:p w:rsidR="00645860" w:rsidRPr="00645860" w:rsidRDefault="00645860" w:rsidP="00645860">
      <w:pPr>
        <w:spacing w:after="0"/>
        <w:jc w:val="both"/>
        <w:rPr>
          <w:rFonts w:ascii="PT Astra Serif" w:hAnsi="PT Astra Serif"/>
          <w:sz w:val="24"/>
          <w:szCs w:val="24"/>
        </w:rPr>
      </w:pPr>
      <w:r w:rsidRPr="00645860">
        <w:rPr>
          <w:rFonts w:ascii="PT Astra Serif" w:hAnsi="PT Astra Serif"/>
          <w:sz w:val="24"/>
          <w:szCs w:val="24"/>
        </w:rPr>
        <w:t>Фиксация больного — для выполнения необходимых назначений, а также предотвращения опасного для самого больного и окружающих поведения.</w:t>
      </w:r>
    </w:p>
    <w:p w:rsidR="00645860" w:rsidRPr="00645860" w:rsidRDefault="00645860" w:rsidP="00645860">
      <w:pPr>
        <w:spacing w:after="0"/>
        <w:jc w:val="both"/>
        <w:rPr>
          <w:rFonts w:ascii="PT Astra Serif" w:hAnsi="PT Astra Serif"/>
          <w:sz w:val="24"/>
          <w:szCs w:val="24"/>
        </w:rPr>
      </w:pPr>
    </w:p>
    <w:p w:rsidR="00645860" w:rsidRPr="00645860" w:rsidRDefault="00645860" w:rsidP="00645860">
      <w:pPr>
        <w:spacing w:after="0"/>
        <w:jc w:val="both"/>
        <w:rPr>
          <w:rFonts w:ascii="PT Astra Serif" w:hAnsi="PT Astra Serif"/>
          <w:sz w:val="24"/>
          <w:szCs w:val="24"/>
        </w:rPr>
      </w:pPr>
      <w:r w:rsidRPr="00645860">
        <w:rPr>
          <w:rFonts w:ascii="PT Astra Serif" w:hAnsi="PT Astra Serif"/>
          <w:sz w:val="24"/>
          <w:szCs w:val="24"/>
        </w:rPr>
        <w:t>Постоянное наблюдение за больным необходимо для того, чтобы обнаруживать изменения в соматическом и психическом состоянии для своевременного выявления осложнений и побочных эффектов терапии.</w:t>
      </w:r>
    </w:p>
    <w:p w:rsidR="00645860" w:rsidRPr="00645860" w:rsidRDefault="00645860" w:rsidP="00645860">
      <w:pPr>
        <w:spacing w:after="0"/>
        <w:jc w:val="both"/>
        <w:rPr>
          <w:rFonts w:ascii="PT Astra Serif" w:hAnsi="PT Astra Serif"/>
          <w:sz w:val="24"/>
          <w:szCs w:val="24"/>
        </w:rPr>
      </w:pPr>
    </w:p>
    <w:p w:rsidR="00645860" w:rsidRPr="00645860" w:rsidRDefault="00645860" w:rsidP="00645860">
      <w:pPr>
        <w:spacing w:after="0"/>
        <w:jc w:val="both"/>
        <w:rPr>
          <w:rFonts w:ascii="PT Astra Serif" w:hAnsi="PT Astra Serif"/>
          <w:sz w:val="24"/>
          <w:szCs w:val="24"/>
        </w:rPr>
      </w:pPr>
      <w:r w:rsidRPr="00645860">
        <w:rPr>
          <w:rFonts w:ascii="PT Astra Serif" w:hAnsi="PT Astra Serif"/>
          <w:sz w:val="24"/>
          <w:szCs w:val="24"/>
        </w:rPr>
        <w:t xml:space="preserve">Оценивать ритм дыхания, следить за частотой пульса, измерять АД и температуру необходимо для своевременного выявления коллапса, начинающейся пневмонии, отека мозга, </w:t>
      </w:r>
      <w:proofErr w:type="gramStart"/>
      <w:r w:rsidRPr="00645860">
        <w:rPr>
          <w:rFonts w:ascii="PT Astra Serif" w:hAnsi="PT Astra Serif"/>
          <w:sz w:val="24"/>
          <w:szCs w:val="24"/>
        </w:rPr>
        <w:t>сердечно-сосудистой</w:t>
      </w:r>
      <w:proofErr w:type="gramEnd"/>
      <w:r w:rsidRPr="00645860">
        <w:rPr>
          <w:rFonts w:ascii="PT Astra Serif" w:hAnsi="PT Astra Serif"/>
          <w:sz w:val="24"/>
          <w:szCs w:val="24"/>
        </w:rPr>
        <w:t xml:space="preserve"> недостаточности.</w:t>
      </w:r>
    </w:p>
    <w:p w:rsidR="00645860" w:rsidRPr="00645860" w:rsidRDefault="00645860" w:rsidP="00645860">
      <w:pPr>
        <w:spacing w:after="0"/>
        <w:jc w:val="both"/>
        <w:rPr>
          <w:rFonts w:ascii="PT Astra Serif" w:hAnsi="PT Astra Serif"/>
          <w:sz w:val="24"/>
          <w:szCs w:val="24"/>
        </w:rPr>
      </w:pPr>
    </w:p>
    <w:p w:rsidR="00645860" w:rsidRPr="00645860" w:rsidRDefault="00645860" w:rsidP="00645860">
      <w:pPr>
        <w:spacing w:after="0"/>
        <w:jc w:val="both"/>
        <w:rPr>
          <w:rFonts w:ascii="PT Astra Serif" w:hAnsi="PT Astra Serif"/>
          <w:sz w:val="24"/>
          <w:szCs w:val="24"/>
        </w:rPr>
      </w:pPr>
      <w:r w:rsidRPr="00645860">
        <w:rPr>
          <w:rFonts w:ascii="PT Astra Serif" w:hAnsi="PT Astra Serif"/>
          <w:sz w:val="24"/>
          <w:szCs w:val="24"/>
        </w:rPr>
        <w:t>Наблюдение за фиксированным больным необходимо для соблюдения рекомендуемого временем иммобилизации, предотвращения появления пролежней.</w:t>
      </w:r>
    </w:p>
    <w:p w:rsidR="00645860" w:rsidRPr="00645860" w:rsidRDefault="00645860" w:rsidP="00645860">
      <w:pPr>
        <w:spacing w:after="0"/>
        <w:jc w:val="both"/>
        <w:rPr>
          <w:rFonts w:ascii="PT Astra Serif" w:hAnsi="PT Astra Serif"/>
          <w:sz w:val="24"/>
          <w:szCs w:val="24"/>
        </w:rPr>
      </w:pPr>
    </w:p>
    <w:p w:rsidR="00645860" w:rsidRPr="00645860" w:rsidRDefault="00645860" w:rsidP="00645860">
      <w:pPr>
        <w:spacing w:after="0"/>
        <w:jc w:val="both"/>
        <w:rPr>
          <w:rFonts w:ascii="PT Astra Serif" w:hAnsi="PT Astra Serif"/>
          <w:sz w:val="24"/>
          <w:szCs w:val="24"/>
        </w:rPr>
      </w:pPr>
      <w:r w:rsidRPr="00645860">
        <w:rPr>
          <w:rFonts w:ascii="PT Astra Serif" w:hAnsi="PT Astra Serif"/>
          <w:sz w:val="24"/>
          <w:szCs w:val="24"/>
        </w:rPr>
        <w:t>Во избежание пролежней и гипостатической пневмонии в дневное время больной должен поворачиваться в постели, садиться, самостоятельно пить, возможно, вставать и ходить в туалет в сопровождении персонала.</w:t>
      </w:r>
    </w:p>
    <w:p w:rsidR="00645860" w:rsidRPr="00645860" w:rsidRDefault="00645860" w:rsidP="00645860">
      <w:pPr>
        <w:spacing w:after="0"/>
        <w:jc w:val="both"/>
        <w:rPr>
          <w:rFonts w:ascii="PT Astra Serif" w:hAnsi="PT Astra Serif"/>
          <w:sz w:val="24"/>
          <w:szCs w:val="24"/>
        </w:rPr>
      </w:pPr>
    </w:p>
    <w:p w:rsidR="00A21452" w:rsidRDefault="00645860" w:rsidP="00645860">
      <w:pPr>
        <w:spacing w:after="0"/>
        <w:jc w:val="both"/>
        <w:rPr>
          <w:rFonts w:ascii="PT Astra Serif" w:hAnsi="PT Astra Serif"/>
          <w:sz w:val="24"/>
          <w:szCs w:val="24"/>
        </w:rPr>
      </w:pPr>
      <w:r w:rsidRPr="00645860">
        <w:rPr>
          <w:rFonts w:ascii="PT Astra Serif" w:hAnsi="PT Astra Serif"/>
          <w:sz w:val="24"/>
          <w:szCs w:val="24"/>
        </w:rPr>
        <w:t>Следует измерять количество жидкости</w:t>
      </w:r>
      <w:proofErr w:type="gramStart"/>
      <w:r w:rsidRPr="00645860">
        <w:rPr>
          <w:rFonts w:ascii="PT Astra Serif" w:hAnsi="PT Astra Serif"/>
          <w:sz w:val="24"/>
          <w:szCs w:val="24"/>
        </w:rPr>
        <w:t xml:space="preserve"> ,</w:t>
      </w:r>
      <w:proofErr w:type="gramEnd"/>
      <w:r w:rsidRPr="00645860">
        <w:rPr>
          <w:rFonts w:ascii="PT Astra Serif" w:hAnsi="PT Astra Serif"/>
          <w:sz w:val="24"/>
          <w:szCs w:val="24"/>
        </w:rPr>
        <w:t xml:space="preserve"> выпитой и введенной в виде растворов, а также объем мочи, следить, чтобы не возникало задержки жидкости или обезвоживания.</w:t>
      </w:r>
    </w:p>
    <w:p w:rsidR="00426C07" w:rsidRDefault="00426C07" w:rsidP="00993793">
      <w:pPr>
        <w:spacing w:after="0"/>
        <w:jc w:val="both"/>
        <w:rPr>
          <w:rFonts w:ascii="PT Astra Serif" w:hAnsi="PT Astra Serif"/>
          <w:sz w:val="24"/>
          <w:szCs w:val="24"/>
        </w:rPr>
      </w:pPr>
    </w:p>
    <w:p w:rsidR="00426C07" w:rsidRDefault="00426C07" w:rsidP="00993793">
      <w:pPr>
        <w:spacing w:after="0"/>
        <w:jc w:val="both"/>
        <w:rPr>
          <w:rFonts w:ascii="PT Astra Serif" w:hAnsi="PT Astra Serif"/>
          <w:sz w:val="24"/>
          <w:szCs w:val="24"/>
        </w:rPr>
      </w:pPr>
      <w:r>
        <w:rPr>
          <w:rFonts w:ascii="PT Astra Serif" w:hAnsi="PT Astra Serif"/>
          <w:sz w:val="24"/>
          <w:szCs w:val="24"/>
        </w:rPr>
        <w:t>2.</w:t>
      </w:r>
      <w:r w:rsidR="000E672A">
        <w:rPr>
          <w:rFonts w:ascii="PT Astra Serif" w:hAnsi="PT Astra Serif"/>
          <w:sz w:val="24"/>
          <w:szCs w:val="24"/>
        </w:rPr>
        <w:t>5</w:t>
      </w:r>
      <w:r>
        <w:rPr>
          <w:rFonts w:ascii="PT Astra Serif" w:hAnsi="PT Astra Serif"/>
          <w:sz w:val="24"/>
          <w:szCs w:val="24"/>
        </w:rPr>
        <w:t xml:space="preserve">. </w:t>
      </w:r>
      <w:proofErr w:type="gramStart"/>
      <w:r>
        <w:rPr>
          <w:rFonts w:ascii="PT Astra Serif" w:hAnsi="PT Astra Serif"/>
          <w:sz w:val="24"/>
          <w:szCs w:val="24"/>
        </w:rPr>
        <w:t>Выполните</w:t>
      </w:r>
      <w:r w:rsidRPr="00426C07">
        <w:rPr>
          <w:rFonts w:ascii="PT Astra Serif" w:hAnsi="PT Astra Serif"/>
          <w:sz w:val="24"/>
          <w:szCs w:val="24"/>
        </w:rPr>
        <w:t xml:space="preserve"> профессионально - </w:t>
      </w:r>
      <w:proofErr w:type="spellStart"/>
      <w:r w:rsidRPr="00426C07">
        <w:rPr>
          <w:rFonts w:ascii="PT Astra Serif" w:hAnsi="PT Astra Serif"/>
          <w:sz w:val="24"/>
          <w:szCs w:val="24"/>
        </w:rPr>
        <w:t>компетентностн</w:t>
      </w:r>
      <w:r>
        <w:rPr>
          <w:rFonts w:ascii="PT Astra Serif" w:hAnsi="PT Astra Serif"/>
          <w:sz w:val="24"/>
          <w:szCs w:val="24"/>
        </w:rPr>
        <w:t>ые</w:t>
      </w:r>
      <w:proofErr w:type="spellEnd"/>
      <w:r w:rsidRPr="00426C07">
        <w:rPr>
          <w:rFonts w:ascii="PT Astra Serif" w:hAnsi="PT Astra Serif"/>
          <w:sz w:val="24"/>
          <w:szCs w:val="24"/>
        </w:rPr>
        <w:t xml:space="preserve"> задач</w:t>
      </w:r>
      <w:r>
        <w:rPr>
          <w:rFonts w:ascii="PT Astra Serif" w:hAnsi="PT Astra Serif"/>
          <w:sz w:val="24"/>
          <w:szCs w:val="24"/>
        </w:rPr>
        <w:t>и</w:t>
      </w:r>
      <w:r w:rsidRPr="00426C07">
        <w:rPr>
          <w:rFonts w:ascii="PT Astra Serif" w:hAnsi="PT Astra Serif"/>
          <w:sz w:val="24"/>
          <w:szCs w:val="24"/>
        </w:rPr>
        <w:t xml:space="preserve"> и запишите ответы на нее в дневник по производственной практики</w:t>
      </w:r>
      <w:r>
        <w:rPr>
          <w:rFonts w:ascii="PT Astra Serif" w:hAnsi="PT Astra Serif"/>
          <w:sz w:val="24"/>
          <w:szCs w:val="24"/>
        </w:rPr>
        <w:t xml:space="preserve">, в соответствии с выше описанным эталоном ответа: </w:t>
      </w:r>
      <w:proofErr w:type="gramEnd"/>
    </w:p>
    <w:p w:rsidR="00426C07" w:rsidRDefault="00426C07" w:rsidP="00426C07">
      <w:pPr>
        <w:pStyle w:val="a5"/>
        <w:numPr>
          <w:ilvl w:val="0"/>
          <w:numId w:val="5"/>
        </w:numPr>
        <w:spacing w:after="0"/>
        <w:jc w:val="both"/>
        <w:rPr>
          <w:rFonts w:ascii="PT Astra Serif" w:hAnsi="PT Astra Serif"/>
          <w:sz w:val="24"/>
          <w:szCs w:val="24"/>
        </w:rPr>
      </w:pPr>
      <w:r w:rsidRPr="00426C07">
        <w:rPr>
          <w:rFonts w:ascii="PT Astra Serif" w:hAnsi="PT Astra Serif"/>
          <w:sz w:val="24"/>
          <w:szCs w:val="24"/>
        </w:rPr>
        <w:t>Мужчина, 32 лет, был госпитализирован по настоянию родственников. Последний месяц перестал ходить на работу, отказывался от еды, заявлял, что «жизнь не удалась», лежал, отвернувшись лицом к стенке, просил его не беспокоить.</w:t>
      </w:r>
    </w:p>
    <w:p w:rsidR="00426C07" w:rsidRDefault="00426C07" w:rsidP="00426C07">
      <w:pPr>
        <w:pStyle w:val="a5"/>
        <w:numPr>
          <w:ilvl w:val="0"/>
          <w:numId w:val="5"/>
        </w:numPr>
        <w:spacing w:after="0"/>
        <w:jc w:val="both"/>
        <w:rPr>
          <w:rFonts w:ascii="PT Astra Serif" w:hAnsi="PT Astra Serif"/>
          <w:sz w:val="24"/>
          <w:szCs w:val="24"/>
        </w:rPr>
      </w:pPr>
      <w:r w:rsidRPr="00426C07">
        <w:rPr>
          <w:rFonts w:ascii="PT Astra Serif" w:hAnsi="PT Astra Serif"/>
          <w:sz w:val="24"/>
          <w:szCs w:val="24"/>
        </w:rPr>
        <w:t>Девушка 20 лет, при поступлении плачет, говорит, что ее жизнь кончена, она не хочет жить. Со слов родителей известно, что молодой человек, за которого она собиралась выйти замуж погиб в автомобильной катастрофе.</w:t>
      </w:r>
    </w:p>
    <w:p w:rsidR="00426C07" w:rsidRDefault="00426C07" w:rsidP="00426C07">
      <w:pPr>
        <w:pStyle w:val="a5"/>
        <w:numPr>
          <w:ilvl w:val="0"/>
          <w:numId w:val="5"/>
        </w:numPr>
        <w:spacing w:after="0"/>
        <w:jc w:val="both"/>
        <w:rPr>
          <w:rFonts w:ascii="PT Astra Serif" w:hAnsi="PT Astra Serif"/>
          <w:sz w:val="24"/>
          <w:szCs w:val="24"/>
        </w:rPr>
      </w:pPr>
      <w:r w:rsidRPr="00426C07">
        <w:rPr>
          <w:rFonts w:ascii="PT Astra Serif" w:hAnsi="PT Astra Serif"/>
          <w:sz w:val="24"/>
          <w:szCs w:val="24"/>
        </w:rPr>
        <w:lastRenderedPageBreak/>
        <w:t>Больной 37 лет поступил в терапевтическое отделение для лечения пневмонии. На третьи сутки, ночью, звал жену, шарил шваброй под кроватью, просил помочь ему прогнать мышей.</w:t>
      </w:r>
    </w:p>
    <w:p w:rsidR="00426C07" w:rsidRDefault="00426C07" w:rsidP="00426C07">
      <w:pPr>
        <w:pStyle w:val="a5"/>
        <w:numPr>
          <w:ilvl w:val="0"/>
          <w:numId w:val="5"/>
        </w:numPr>
        <w:spacing w:after="0"/>
        <w:jc w:val="both"/>
        <w:rPr>
          <w:rFonts w:ascii="PT Astra Serif" w:hAnsi="PT Astra Serif"/>
          <w:sz w:val="24"/>
          <w:szCs w:val="24"/>
        </w:rPr>
      </w:pPr>
      <w:r w:rsidRPr="00426C07">
        <w:rPr>
          <w:rFonts w:ascii="PT Astra Serif" w:hAnsi="PT Astra Serif"/>
          <w:sz w:val="24"/>
          <w:szCs w:val="24"/>
        </w:rPr>
        <w:t>Больной 30 лет болен с 17-летнего возраста. После окончания школы никогда не работал. В начале заболевания бил мать и младшую сестру, по несколько дней не ночевал дома, злоупотреблял алкоголем. Последние годы пассивен, почти не выходит из дома, иногда слушает радио, включив его на полную громкость. Не помогает по дому, моется только по принуждению, много лежит, злится, когда его заставляют встать с постели.</w:t>
      </w:r>
    </w:p>
    <w:p w:rsidR="00426C07" w:rsidRDefault="00426C07" w:rsidP="00426C07">
      <w:pPr>
        <w:pStyle w:val="a5"/>
        <w:numPr>
          <w:ilvl w:val="0"/>
          <w:numId w:val="5"/>
        </w:numPr>
        <w:spacing w:after="0"/>
        <w:jc w:val="both"/>
        <w:rPr>
          <w:rFonts w:ascii="PT Astra Serif" w:hAnsi="PT Astra Serif"/>
          <w:sz w:val="24"/>
          <w:szCs w:val="24"/>
        </w:rPr>
      </w:pPr>
      <w:r w:rsidRPr="00426C07">
        <w:rPr>
          <w:rFonts w:ascii="PT Astra Serif" w:hAnsi="PT Astra Serif"/>
          <w:sz w:val="24"/>
          <w:szCs w:val="24"/>
        </w:rPr>
        <w:t>Юноша 17 лет, учащийся выпускного класса школы, без всякой причины, стал молчалив и заторможен. Не мог прийти на первый урок, так как одевался только по принуждению родителей, иногда на это уходило до 1,5 часов. На уроках не отвечал на вопросы, ни на что не жаловался. Дома садился за стол во время обеда, смотрел на тарелку, а затем молча уходил, не съев ни ложки. На вопросы родителей не отвечал.</w:t>
      </w:r>
    </w:p>
    <w:p w:rsidR="000E672A" w:rsidRDefault="000E672A" w:rsidP="000E672A">
      <w:pPr>
        <w:pStyle w:val="a5"/>
        <w:numPr>
          <w:ilvl w:val="0"/>
          <w:numId w:val="5"/>
        </w:numPr>
        <w:spacing w:after="0"/>
        <w:jc w:val="both"/>
        <w:rPr>
          <w:rFonts w:ascii="PT Astra Serif" w:hAnsi="PT Astra Serif"/>
          <w:sz w:val="24"/>
          <w:szCs w:val="24"/>
        </w:rPr>
      </w:pPr>
      <w:r w:rsidRPr="000E672A">
        <w:rPr>
          <w:rFonts w:ascii="PT Astra Serif" w:hAnsi="PT Astra Serif"/>
          <w:sz w:val="24"/>
          <w:szCs w:val="24"/>
        </w:rPr>
        <w:t>Девушка 16 лет госпитализирована в психиатрическое отделение по инициативе родителей, рост 160 вес 35кг. Известно, что считает себя «безобразно» толстой, вызывает рвоту, принимает слабительные и мочегонные.</w:t>
      </w:r>
    </w:p>
    <w:p w:rsidR="000E672A" w:rsidRPr="00426C07" w:rsidRDefault="000E672A" w:rsidP="000E672A">
      <w:pPr>
        <w:pStyle w:val="a5"/>
        <w:numPr>
          <w:ilvl w:val="0"/>
          <w:numId w:val="5"/>
        </w:numPr>
        <w:spacing w:after="0"/>
        <w:jc w:val="both"/>
        <w:rPr>
          <w:rFonts w:ascii="PT Astra Serif" w:hAnsi="PT Astra Serif"/>
          <w:sz w:val="24"/>
          <w:szCs w:val="24"/>
        </w:rPr>
      </w:pPr>
      <w:r w:rsidRPr="000E672A">
        <w:rPr>
          <w:rFonts w:ascii="PT Astra Serif" w:hAnsi="PT Astra Serif"/>
          <w:sz w:val="24"/>
          <w:szCs w:val="24"/>
        </w:rPr>
        <w:t>Женщина 55 лет. Обратилась в клинику по настоянию мужа. Последние месяцы стала придирчива и подозрительна. Обвиняет мужа в распущенности, обыскивает его карманы, осматривает белье, следит за ним. Недавно муж обнаружил в ее сумочке нож. Больная объявила, что готова «решительно расправиться с любовницами мужа».</w:t>
      </w:r>
    </w:p>
    <w:p w:rsidR="00426C07" w:rsidRDefault="00426C07" w:rsidP="00993793">
      <w:pPr>
        <w:spacing w:after="0"/>
        <w:jc w:val="both"/>
        <w:rPr>
          <w:rFonts w:ascii="PT Astra Serif" w:hAnsi="PT Astra Serif"/>
          <w:sz w:val="24"/>
          <w:szCs w:val="24"/>
        </w:rPr>
      </w:pPr>
    </w:p>
    <w:p w:rsidR="000E672A" w:rsidRPr="000E672A" w:rsidRDefault="000E672A" w:rsidP="000E672A">
      <w:pPr>
        <w:spacing w:after="0"/>
        <w:jc w:val="both"/>
        <w:rPr>
          <w:rFonts w:ascii="PT Astra Serif" w:hAnsi="PT Astra Serif"/>
          <w:b/>
          <w:sz w:val="24"/>
          <w:szCs w:val="24"/>
          <w:u w:val="single"/>
        </w:rPr>
      </w:pPr>
      <w:r w:rsidRPr="000E672A">
        <w:rPr>
          <w:rFonts w:ascii="PT Astra Serif" w:hAnsi="PT Astra Serif"/>
          <w:b/>
          <w:sz w:val="24"/>
          <w:szCs w:val="24"/>
          <w:u w:val="single"/>
        </w:rPr>
        <w:t>Задание 3</w:t>
      </w:r>
    </w:p>
    <w:p w:rsidR="000E672A" w:rsidRPr="000E672A" w:rsidRDefault="000E672A" w:rsidP="000E672A">
      <w:pPr>
        <w:spacing w:after="0"/>
        <w:ind w:firstLine="708"/>
        <w:jc w:val="both"/>
        <w:rPr>
          <w:rFonts w:ascii="PT Astra Serif" w:hAnsi="PT Astra Serif"/>
          <w:sz w:val="24"/>
          <w:szCs w:val="24"/>
        </w:rPr>
      </w:pPr>
      <w:bookmarkStart w:id="0" w:name="_GoBack"/>
      <w:bookmarkEnd w:id="0"/>
      <w:r w:rsidRPr="000E672A">
        <w:rPr>
          <w:rFonts w:ascii="PT Astra Serif" w:hAnsi="PT Astra Serif"/>
          <w:sz w:val="24"/>
          <w:szCs w:val="24"/>
        </w:rPr>
        <w:t xml:space="preserve">Пройдите репетиционное тестирование https://selftest-mpe.mededtech.ru/login.jsp на сайте методического центра аккредитации и результаты </w:t>
      </w:r>
      <w:proofErr w:type="spellStart"/>
      <w:r w:rsidRPr="000E672A">
        <w:rPr>
          <w:rFonts w:ascii="PT Astra Serif" w:hAnsi="PT Astra Serif"/>
          <w:sz w:val="24"/>
          <w:szCs w:val="24"/>
        </w:rPr>
        <w:t>аккредитационного</w:t>
      </w:r>
      <w:proofErr w:type="spellEnd"/>
      <w:r w:rsidRPr="000E672A">
        <w:rPr>
          <w:rFonts w:ascii="PT Astra Serif" w:hAnsi="PT Astra Serif"/>
          <w:sz w:val="24"/>
          <w:szCs w:val="24"/>
        </w:rPr>
        <w:t xml:space="preserve"> тестирования (скриншот или фото) приложите к дневнику практики.</w:t>
      </w:r>
    </w:p>
    <w:p w:rsidR="00426C07" w:rsidRDefault="00426C07" w:rsidP="00993793">
      <w:pPr>
        <w:spacing w:after="0"/>
        <w:jc w:val="both"/>
        <w:rPr>
          <w:rFonts w:ascii="PT Astra Serif" w:hAnsi="PT Astra Serif"/>
          <w:sz w:val="24"/>
          <w:szCs w:val="24"/>
        </w:rPr>
      </w:pPr>
    </w:p>
    <w:p w:rsidR="000E672A" w:rsidRDefault="00426C07" w:rsidP="000E672A">
      <w:pPr>
        <w:spacing w:after="0"/>
        <w:jc w:val="right"/>
        <w:rPr>
          <w:rFonts w:ascii="PT Astra Serif" w:hAnsi="PT Astra Serif"/>
          <w:sz w:val="24"/>
          <w:szCs w:val="24"/>
        </w:rPr>
      </w:pPr>
      <w:r>
        <w:rPr>
          <w:rFonts w:ascii="PT Astra Serif" w:hAnsi="PT Astra Serif"/>
          <w:sz w:val="24"/>
          <w:szCs w:val="24"/>
        </w:rPr>
        <w:br w:type="column"/>
      </w:r>
      <w:r w:rsidR="000E672A">
        <w:rPr>
          <w:rFonts w:ascii="PT Astra Serif" w:hAnsi="PT Astra Serif"/>
          <w:sz w:val="24"/>
          <w:szCs w:val="24"/>
        </w:rPr>
        <w:lastRenderedPageBreak/>
        <w:t xml:space="preserve">Приложение 1 </w:t>
      </w:r>
    </w:p>
    <w:p w:rsidR="00426C07" w:rsidRPr="000E672A" w:rsidRDefault="00426C07" w:rsidP="000E672A">
      <w:pPr>
        <w:spacing w:after="0"/>
        <w:jc w:val="center"/>
        <w:rPr>
          <w:rFonts w:ascii="PT Astra Serif" w:hAnsi="PT Astra Serif"/>
          <w:b/>
          <w:sz w:val="24"/>
          <w:szCs w:val="24"/>
        </w:rPr>
      </w:pPr>
      <w:r w:rsidRPr="000E672A">
        <w:rPr>
          <w:rFonts w:ascii="PT Astra Serif" w:hAnsi="PT Astra Serif"/>
          <w:b/>
          <w:sz w:val="24"/>
          <w:szCs w:val="24"/>
        </w:rPr>
        <w:t>Примерный перечень синдромов</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1) Астенический</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 xml:space="preserve">2) </w:t>
      </w:r>
      <w:proofErr w:type="spellStart"/>
      <w:r w:rsidRPr="00426C07">
        <w:rPr>
          <w:rFonts w:ascii="PT Astra Serif" w:hAnsi="PT Astra Serif"/>
          <w:sz w:val="24"/>
          <w:szCs w:val="24"/>
        </w:rPr>
        <w:t>Обсессивно</w:t>
      </w:r>
      <w:proofErr w:type="spellEnd"/>
      <w:r w:rsidRPr="00426C07">
        <w:rPr>
          <w:rFonts w:ascii="PT Astra Serif" w:hAnsi="PT Astra Serif"/>
          <w:sz w:val="24"/>
          <w:szCs w:val="24"/>
        </w:rPr>
        <w:t xml:space="preserve"> - </w:t>
      </w:r>
      <w:proofErr w:type="spellStart"/>
      <w:r w:rsidRPr="00426C07">
        <w:rPr>
          <w:rFonts w:ascii="PT Astra Serif" w:hAnsi="PT Astra Serif"/>
          <w:sz w:val="24"/>
          <w:szCs w:val="24"/>
        </w:rPr>
        <w:t>фобический</w:t>
      </w:r>
      <w:proofErr w:type="spellEnd"/>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3) Ипохондрический</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4) Истерические расстройства</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 xml:space="preserve">5) Психопатическое (или </w:t>
      </w:r>
      <w:proofErr w:type="spellStart"/>
      <w:r w:rsidRPr="00426C07">
        <w:rPr>
          <w:rFonts w:ascii="PT Astra Serif" w:hAnsi="PT Astra Serif"/>
          <w:sz w:val="24"/>
          <w:szCs w:val="24"/>
        </w:rPr>
        <w:t>психопатоподобное</w:t>
      </w:r>
      <w:proofErr w:type="spellEnd"/>
      <w:r w:rsidRPr="00426C07">
        <w:rPr>
          <w:rFonts w:ascii="PT Astra Serif" w:hAnsi="PT Astra Serif"/>
          <w:sz w:val="24"/>
          <w:szCs w:val="24"/>
        </w:rPr>
        <w:t>) поведение</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6) Депрессивный</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7) Маниакальный</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8) Апатико-абулический</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9) Острый бредовой синдром</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10) Паранойяльный</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11) Параноидный: синдром Кандинского-</w:t>
      </w:r>
      <w:proofErr w:type="spellStart"/>
      <w:r w:rsidRPr="00426C07">
        <w:rPr>
          <w:rFonts w:ascii="PT Astra Serif" w:hAnsi="PT Astra Serif"/>
          <w:sz w:val="24"/>
          <w:szCs w:val="24"/>
        </w:rPr>
        <w:t>Клерамбо</w:t>
      </w:r>
      <w:proofErr w:type="spellEnd"/>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 xml:space="preserve">12) </w:t>
      </w:r>
      <w:proofErr w:type="spellStart"/>
      <w:r w:rsidRPr="00426C07">
        <w:rPr>
          <w:rFonts w:ascii="PT Astra Serif" w:hAnsi="PT Astra Serif"/>
          <w:sz w:val="24"/>
          <w:szCs w:val="24"/>
        </w:rPr>
        <w:t>Парафренный</w:t>
      </w:r>
      <w:proofErr w:type="spellEnd"/>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 xml:space="preserve">13) </w:t>
      </w:r>
      <w:proofErr w:type="spellStart"/>
      <w:r w:rsidRPr="00426C07">
        <w:rPr>
          <w:rFonts w:ascii="PT Astra Serif" w:hAnsi="PT Astra Serif"/>
          <w:sz w:val="24"/>
          <w:szCs w:val="24"/>
        </w:rPr>
        <w:t>Кататонический</w:t>
      </w:r>
      <w:proofErr w:type="spellEnd"/>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14) Делирий</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15) Онейроид</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 xml:space="preserve">16) </w:t>
      </w:r>
      <w:proofErr w:type="spellStart"/>
      <w:r w:rsidRPr="00426C07">
        <w:rPr>
          <w:rFonts w:ascii="PT Astra Serif" w:hAnsi="PT Astra Serif"/>
          <w:sz w:val="24"/>
          <w:szCs w:val="24"/>
        </w:rPr>
        <w:t>Корсаковский</w:t>
      </w:r>
      <w:proofErr w:type="spellEnd"/>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 xml:space="preserve">17) Олигофрения (дебильность, </w:t>
      </w:r>
      <w:proofErr w:type="spellStart"/>
      <w:r w:rsidRPr="00426C07">
        <w:rPr>
          <w:rFonts w:ascii="PT Astra Serif" w:hAnsi="PT Astra Serif"/>
          <w:sz w:val="24"/>
          <w:szCs w:val="24"/>
        </w:rPr>
        <w:t>имбецильность</w:t>
      </w:r>
      <w:proofErr w:type="spellEnd"/>
      <w:r w:rsidRPr="00426C07">
        <w:rPr>
          <w:rFonts w:ascii="PT Astra Serif" w:hAnsi="PT Astra Serif"/>
          <w:sz w:val="24"/>
          <w:szCs w:val="24"/>
        </w:rPr>
        <w:t xml:space="preserve">, </w:t>
      </w:r>
      <w:proofErr w:type="spellStart"/>
      <w:r w:rsidRPr="00426C07">
        <w:rPr>
          <w:rFonts w:ascii="PT Astra Serif" w:hAnsi="PT Astra Serif"/>
          <w:sz w:val="24"/>
          <w:szCs w:val="24"/>
        </w:rPr>
        <w:t>идиотия</w:t>
      </w:r>
      <w:proofErr w:type="spellEnd"/>
      <w:r w:rsidRPr="00426C07">
        <w:rPr>
          <w:rFonts w:ascii="PT Astra Serif" w:hAnsi="PT Astra Serif"/>
          <w:sz w:val="24"/>
          <w:szCs w:val="24"/>
        </w:rPr>
        <w:t>)</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18) Абстинентный синдром</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19) Эйфория</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20) Шизофренические изменения личности</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21) Эпилептические изменения личности</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22) Органическое снижение личности (</w:t>
      </w:r>
      <w:proofErr w:type="spellStart"/>
      <w:r w:rsidRPr="00426C07">
        <w:rPr>
          <w:rFonts w:ascii="PT Astra Serif" w:hAnsi="PT Astra Serif"/>
          <w:sz w:val="24"/>
          <w:szCs w:val="24"/>
        </w:rPr>
        <w:t>психоорганический</w:t>
      </w:r>
      <w:proofErr w:type="spellEnd"/>
      <w:r w:rsidRPr="00426C07">
        <w:rPr>
          <w:rFonts w:ascii="PT Astra Serif" w:hAnsi="PT Astra Serif"/>
          <w:sz w:val="24"/>
          <w:szCs w:val="24"/>
        </w:rPr>
        <w:t xml:space="preserve"> синдром)</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23) Деменция</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24) Пароксизмальный синдром (большой судорожный припадок, малый припадок, сумеречное помрачение сознания, дисфория).</w:t>
      </w:r>
    </w:p>
    <w:p w:rsidR="00426C07" w:rsidRPr="00426C07" w:rsidRDefault="00426C07" w:rsidP="00426C07">
      <w:pPr>
        <w:spacing w:after="0"/>
        <w:jc w:val="both"/>
        <w:rPr>
          <w:rFonts w:ascii="PT Astra Serif" w:hAnsi="PT Astra Serif"/>
          <w:sz w:val="24"/>
          <w:szCs w:val="24"/>
        </w:rPr>
      </w:pPr>
      <w:r w:rsidRPr="00426C07">
        <w:rPr>
          <w:rFonts w:ascii="PT Astra Serif" w:hAnsi="PT Astra Serif"/>
          <w:sz w:val="24"/>
          <w:szCs w:val="24"/>
        </w:rPr>
        <w:t xml:space="preserve">25) Побочные эффекты </w:t>
      </w:r>
      <w:proofErr w:type="spellStart"/>
      <w:r w:rsidRPr="00426C07">
        <w:rPr>
          <w:rFonts w:ascii="PT Astra Serif" w:hAnsi="PT Astra Serif"/>
          <w:sz w:val="24"/>
          <w:szCs w:val="24"/>
        </w:rPr>
        <w:t>психофармакотерапии</w:t>
      </w:r>
      <w:proofErr w:type="spellEnd"/>
      <w:r w:rsidRPr="00426C07">
        <w:rPr>
          <w:rFonts w:ascii="PT Astra Serif" w:hAnsi="PT Astra Serif"/>
          <w:sz w:val="24"/>
          <w:szCs w:val="24"/>
        </w:rPr>
        <w:t xml:space="preserve"> (нейролептический синдром, соматические расстройства, ортостатический коллапс)</w:t>
      </w:r>
    </w:p>
    <w:p w:rsidR="00426C07" w:rsidRDefault="00426C07" w:rsidP="00426C07">
      <w:pPr>
        <w:spacing w:after="0"/>
        <w:jc w:val="both"/>
        <w:rPr>
          <w:rFonts w:ascii="PT Astra Serif" w:hAnsi="PT Astra Serif"/>
          <w:sz w:val="24"/>
          <w:szCs w:val="24"/>
        </w:rPr>
      </w:pPr>
      <w:r w:rsidRPr="00426C07">
        <w:rPr>
          <w:rFonts w:ascii="PT Astra Serif" w:hAnsi="PT Astra Serif"/>
          <w:sz w:val="24"/>
          <w:szCs w:val="24"/>
        </w:rPr>
        <w:t>26) Нервная анорексия</w:t>
      </w:r>
    </w:p>
    <w:p w:rsidR="000E672A" w:rsidRDefault="000E672A" w:rsidP="000E672A">
      <w:pPr>
        <w:spacing w:after="0"/>
        <w:jc w:val="right"/>
        <w:rPr>
          <w:rFonts w:ascii="PT Astra Serif" w:hAnsi="PT Astra Serif"/>
          <w:sz w:val="24"/>
          <w:szCs w:val="24"/>
        </w:rPr>
      </w:pPr>
      <w:r>
        <w:rPr>
          <w:rFonts w:ascii="PT Astra Serif" w:hAnsi="PT Astra Serif"/>
          <w:sz w:val="24"/>
          <w:szCs w:val="24"/>
        </w:rPr>
        <w:br w:type="column"/>
      </w:r>
      <w:r w:rsidRPr="000E672A">
        <w:rPr>
          <w:rFonts w:ascii="PT Astra Serif" w:hAnsi="PT Astra Serif"/>
          <w:sz w:val="24"/>
          <w:szCs w:val="24"/>
        </w:rPr>
        <w:lastRenderedPageBreak/>
        <w:t xml:space="preserve">Приложение </w:t>
      </w:r>
      <w:r>
        <w:rPr>
          <w:rFonts w:ascii="PT Astra Serif" w:hAnsi="PT Astra Serif"/>
          <w:sz w:val="24"/>
          <w:szCs w:val="24"/>
        </w:rPr>
        <w:t>2</w:t>
      </w:r>
    </w:p>
    <w:p w:rsidR="000E672A" w:rsidRPr="000E672A" w:rsidRDefault="000E672A" w:rsidP="000E672A">
      <w:pPr>
        <w:spacing w:after="0"/>
        <w:jc w:val="center"/>
        <w:rPr>
          <w:rFonts w:ascii="PT Astra Serif" w:hAnsi="PT Astra Serif"/>
          <w:b/>
          <w:sz w:val="24"/>
          <w:szCs w:val="24"/>
        </w:rPr>
      </w:pPr>
      <w:r w:rsidRPr="000E672A">
        <w:rPr>
          <w:rFonts w:ascii="PT Astra Serif" w:hAnsi="PT Astra Serif"/>
          <w:b/>
          <w:sz w:val="24"/>
          <w:szCs w:val="24"/>
        </w:rPr>
        <w:t xml:space="preserve">Примерный перечень </w:t>
      </w:r>
      <w:r w:rsidRPr="000E672A">
        <w:rPr>
          <w:rFonts w:ascii="PT Astra Serif" w:hAnsi="PT Astra Serif"/>
          <w:b/>
          <w:sz w:val="24"/>
          <w:szCs w:val="24"/>
        </w:rPr>
        <w:t>проблем</w:t>
      </w:r>
      <w:r>
        <w:rPr>
          <w:rFonts w:ascii="PT Astra Serif" w:hAnsi="PT Astra Serif"/>
          <w:b/>
          <w:sz w:val="24"/>
          <w:szCs w:val="24"/>
        </w:rPr>
        <w:t xml:space="preserve"> пациента</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 Психомоторное возбуждение</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 Опасность для окружающих</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3) Риск суицидальных действий и самоповреждений</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4) Тревога, беспокойство, неусидчивость</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5) Нарушения памяти</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6) Нарушение ориентировки</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7) Отсутствие сознания болезни</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8) Сложности с самообслуживанием</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9) Отказ от еды (или вызывание рвоты)</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10) Риск асоциального или противоправного поведения.</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11) Риск судорожных припадков</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12) Риск падения и травм</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13) Отказ от приема лекарств</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14) Риск злоупотребления лекарствами (</w:t>
      </w:r>
      <w:proofErr w:type="spellStart"/>
      <w:r w:rsidRPr="000E672A">
        <w:rPr>
          <w:rFonts w:ascii="PT Astra Serif" w:hAnsi="PT Astra Serif"/>
          <w:sz w:val="24"/>
          <w:szCs w:val="24"/>
        </w:rPr>
        <w:t>психоактивными</w:t>
      </w:r>
      <w:proofErr w:type="spellEnd"/>
      <w:r w:rsidRPr="000E672A">
        <w:rPr>
          <w:rFonts w:ascii="PT Astra Serif" w:hAnsi="PT Astra Serif"/>
          <w:sz w:val="24"/>
          <w:szCs w:val="24"/>
        </w:rPr>
        <w:t xml:space="preserve"> или </w:t>
      </w:r>
      <w:proofErr w:type="spellStart"/>
      <w:r w:rsidRPr="000E672A">
        <w:rPr>
          <w:rFonts w:ascii="PT Astra Serif" w:hAnsi="PT Astra Serif"/>
          <w:sz w:val="24"/>
          <w:szCs w:val="24"/>
        </w:rPr>
        <w:t>непсихоактивными</w:t>
      </w:r>
      <w:proofErr w:type="spellEnd"/>
      <w:r w:rsidRPr="000E672A">
        <w:rPr>
          <w:rFonts w:ascii="PT Astra Serif" w:hAnsi="PT Astra Serif"/>
          <w:sz w:val="24"/>
          <w:szCs w:val="24"/>
        </w:rPr>
        <w:t>)</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15) Двигательные расстройства (тремор, гиперкинезы, обездвиженность, скованность)</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16) Расстройства сна (трудности с засыпанием, частые пробуждения, ранние пробуждения, бессонница, кошмарные сновидения)</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17) Пассивность и бездействие</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 xml:space="preserve">18) Поедание </w:t>
      </w:r>
      <w:proofErr w:type="gramStart"/>
      <w:r w:rsidRPr="000E672A">
        <w:rPr>
          <w:rFonts w:ascii="PT Astra Serif" w:hAnsi="PT Astra Serif"/>
          <w:sz w:val="24"/>
          <w:szCs w:val="24"/>
        </w:rPr>
        <w:t>несъедобного</w:t>
      </w:r>
      <w:proofErr w:type="gramEnd"/>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19) Неопрятность (недержание мочи и кала)</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20) Боль (головная, в месте инъекций, в животе и т.п.) и неприятные ощущения в теле.</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21) Задержка мочеиспускания и дизурия</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22) Запоры</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23) Головокружение, обморок, ортостатический коллапс</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24) Повышение АД</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25) Повышение температуры тела</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26) Трудности со зрением</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27) Ухудшение слуха</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28) Галлюцинации (какие?)</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29) Риск пролежней</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30) Риск гипостатической пневмонии</w:t>
      </w:r>
    </w:p>
    <w:p w:rsidR="000E672A" w:rsidRDefault="000E672A" w:rsidP="000E672A">
      <w:pPr>
        <w:spacing w:after="0"/>
        <w:jc w:val="both"/>
        <w:rPr>
          <w:rFonts w:ascii="PT Astra Serif" w:hAnsi="PT Astra Serif"/>
          <w:sz w:val="24"/>
          <w:szCs w:val="24"/>
        </w:rPr>
      </w:pPr>
      <w:r w:rsidRPr="000E672A">
        <w:rPr>
          <w:rFonts w:ascii="PT Astra Serif" w:hAnsi="PT Astra Serif"/>
          <w:sz w:val="24"/>
          <w:szCs w:val="24"/>
        </w:rPr>
        <w:t>31) Риск отека или обезвоживания</w:t>
      </w:r>
    </w:p>
    <w:p w:rsidR="000E672A" w:rsidRDefault="000E672A" w:rsidP="000E672A">
      <w:pPr>
        <w:spacing w:after="0"/>
        <w:jc w:val="both"/>
        <w:rPr>
          <w:rFonts w:ascii="PT Astra Serif" w:hAnsi="PT Astra Serif"/>
          <w:sz w:val="24"/>
          <w:szCs w:val="24"/>
        </w:rPr>
      </w:pPr>
      <w:r w:rsidRPr="000E672A">
        <w:rPr>
          <w:rFonts w:ascii="PT Astra Serif" w:hAnsi="PT Astra Serif"/>
          <w:sz w:val="24"/>
          <w:szCs w:val="24"/>
        </w:rPr>
        <w:t>32) Кожные высыпания и сухость слизистых</w:t>
      </w:r>
      <w:r>
        <w:rPr>
          <w:rFonts w:ascii="PT Astra Serif" w:hAnsi="PT Astra Serif"/>
          <w:sz w:val="24"/>
          <w:szCs w:val="24"/>
        </w:rPr>
        <w:br w:type="column"/>
      </w:r>
    </w:p>
    <w:p w:rsidR="000E672A" w:rsidRDefault="000E672A" w:rsidP="000E672A">
      <w:pPr>
        <w:spacing w:after="0"/>
        <w:jc w:val="right"/>
        <w:rPr>
          <w:rFonts w:ascii="PT Astra Serif" w:hAnsi="PT Astra Serif"/>
          <w:sz w:val="24"/>
          <w:szCs w:val="24"/>
        </w:rPr>
      </w:pPr>
      <w:r>
        <w:rPr>
          <w:rFonts w:ascii="PT Astra Serif" w:hAnsi="PT Astra Serif"/>
          <w:sz w:val="24"/>
          <w:szCs w:val="24"/>
        </w:rPr>
        <w:t>Приложение 3</w:t>
      </w:r>
    </w:p>
    <w:p w:rsidR="000E672A" w:rsidRPr="000E672A" w:rsidRDefault="000E672A" w:rsidP="000E672A">
      <w:pPr>
        <w:spacing w:after="0"/>
        <w:jc w:val="center"/>
        <w:rPr>
          <w:rFonts w:ascii="PT Astra Serif" w:hAnsi="PT Astra Serif"/>
          <w:sz w:val="24"/>
          <w:szCs w:val="24"/>
        </w:rPr>
      </w:pPr>
      <w:r w:rsidRPr="000E672A">
        <w:rPr>
          <w:rFonts w:ascii="PT Astra Serif" w:hAnsi="PT Astra Serif"/>
          <w:sz w:val="24"/>
          <w:szCs w:val="24"/>
        </w:rPr>
        <w:t>Возможные действия</w:t>
      </w:r>
      <w:r>
        <w:rPr>
          <w:rFonts w:ascii="PT Astra Serif" w:hAnsi="PT Astra Serif"/>
          <w:sz w:val="24"/>
          <w:szCs w:val="24"/>
        </w:rPr>
        <w:t xml:space="preserve"> медицинской сестры</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 Вызов дежурного врача</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 Строгий надзор, следить за больным, не оставляя его ни на минуту одного (даже в туалете)</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3) Не позволять больным укрываться одеялом с головой</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4) Проследить за поведением в ночное время, описать сон больного</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5) Следить за приемом пищи</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6) Еженедельно взвешивать</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7) Проверять наличие стула</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8) Следить за приемом лекарств, класть дозу прямо в рот, проверять проглотил ли больной лекарство.</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9) Положить теплую грелку на низ живота</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10) Измерить температуру</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11) Измерить АД, частоту пульса</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12) Улаживать конфликты между больными</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13) Фиксация в постели мягкими ремнями.</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14) Наблюдение за фиксированным больным, предотвращение осложнений, вызванных обездвиженностью (пережатие нервных стволов или артерий, пролежни, гипостатическая пневмония)</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15) Удержание руками, помощь при передвижении</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16) Помощь в самообслуживании</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17) Проверка личных вещей, тумбочек, холодильников на предмет лекарств, предметов, с помощью которых можно совершить суицид или социально-опасные действия, алкоголя, наркотиков, испорченных от времени продуктов и т.д.</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18) Повернуть голову, слегка придерживая руками и ждать окончания приступа</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19) Обработка кожи от пролежней.</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20) Кормление.</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21) Следить за мочеиспусканием, измерять количество принятой жидкости и выделенной мочи</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22) Проведение психотерапевтической беседы с больным</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23) Проведение разъяснительной беседы с младшим медперсоналом</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24) Инструктирование родственников о правилах отделения, разрешенных и нежелательных действиях, продуктах рекомендуемых для передачи.</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25) Активизация больного, вывод на прогулку, привлечение к участию в работе внутри отделения.</w:t>
      </w:r>
    </w:p>
    <w:p w:rsidR="000E672A" w:rsidRPr="000E672A" w:rsidRDefault="000E672A" w:rsidP="000E672A">
      <w:pPr>
        <w:spacing w:after="0"/>
        <w:jc w:val="both"/>
        <w:rPr>
          <w:rFonts w:ascii="PT Astra Serif" w:hAnsi="PT Astra Serif"/>
          <w:sz w:val="24"/>
          <w:szCs w:val="24"/>
        </w:rPr>
      </w:pPr>
      <w:r w:rsidRPr="000E672A">
        <w:rPr>
          <w:rFonts w:ascii="PT Astra Serif" w:hAnsi="PT Astra Serif"/>
          <w:sz w:val="24"/>
          <w:szCs w:val="24"/>
        </w:rPr>
        <w:t>26) Оценка гигиенического состояния больного, принуждение к принятию ванны и душа.</w:t>
      </w:r>
    </w:p>
    <w:p w:rsidR="00693720" w:rsidRPr="00693720" w:rsidRDefault="000E672A" w:rsidP="000E672A">
      <w:pPr>
        <w:spacing w:after="0"/>
        <w:jc w:val="both"/>
        <w:rPr>
          <w:rFonts w:ascii="PT Astra Serif" w:hAnsi="PT Astra Serif"/>
          <w:sz w:val="24"/>
          <w:szCs w:val="24"/>
        </w:rPr>
      </w:pPr>
      <w:r w:rsidRPr="000E672A">
        <w:rPr>
          <w:rFonts w:ascii="PT Astra Serif" w:hAnsi="PT Astra Serif"/>
          <w:sz w:val="24"/>
          <w:szCs w:val="24"/>
        </w:rPr>
        <w:t>27) Оценить наличие сердцебиения, определить, нет ли препятствий для дыхания.</w:t>
      </w:r>
      <w:r w:rsidRPr="000E672A">
        <w:rPr>
          <w:rFonts w:ascii="PT Astra Serif" w:hAnsi="PT Astra Serif"/>
          <w:sz w:val="24"/>
          <w:szCs w:val="24"/>
        </w:rPr>
        <w:t xml:space="preserve"> </w:t>
      </w:r>
      <w:r>
        <w:rPr>
          <w:rFonts w:ascii="PT Astra Serif" w:hAnsi="PT Astra Serif"/>
          <w:sz w:val="24"/>
          <w:szCs w:val="24"/>
        </w:rPr>
        <w:br w:type="column"/>
      </w:r>
    </w:p>
    <w:sectPr w:rsidR="00693720" w:rsidRPr="00693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94D"/>
    <w:multiLevelType w:val="hybridMultilevel"/>
    <w:tmpl w:val="EE48D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F14CAD"/>
    <w:multiLevelType w:val="hybridMultilevel"/>
    <w:tmpl w:val="8F927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96071C"/>
    <w:multiLevelType w:val="hybridMultilevel"/>
    <w:tmpl w:val="E9B2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7476C6"/>
    <w:multiLevelType w:val="hybridMultilevel"/>
    <w:tmpl w:val="97228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8B70482"/>
    <w:multiLevelType w:val="hybridMultilevel"/>
    <w:tmpl w:val="49CC7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BF"/>
    <w:rsid w:val="000A2270"/>
    <w:rsid w:val="000A7B1B"/>
    <w:rsid w:val="000B7B60"/>
    <w:rsid w:val="000C6A1C"/>
    <w:rsid w:val="000E672A"/>
    <w:rsid w:val="000E6904"/>
    <w:rsid w:val="000E74B1"/>
    <w:rsid w:val="002B2CFA"/>
    <w:rsid w:val="002B44DB"/>
    <w:rsid w:val="00375582"/>
    <w:rsid w:val="00426C07"/>
    <w:rsid w:val="00645860"/>
    <w:rsid w:val="006827C0"/>
    <w:rsid w:val="00693720"/>
    <w:rsid w:val="007F3CB0"/>
    <w:rsid w:val="00856FBF"/>
    <w:rsid w:val="008A65C9"/>
    <w:rsid w:val="009157B3"/>
    <w:rsid w:val="00993793"/>
    <w:rsid w:val="009C103F"/>
    <w:rsid w:val="00A01994"/>
    <w:rsid w:val="00A21452"/>
    <w:rsid w:val="00A97B57"/>
    <w:rsid w:val="00B0336B"/>
    <w:rsid w:val="00B71F6C"/>
    <w:rsid w:val="00B80C95"/>
    <w:rsid w:val="00C23AC1"/>
    <w:rsid w:val="00CE366E"/>
    <w:rsid w:val="00D171A4"/>
    <w:rsid w:val="00E311AE"/>
    <w:rsid w:val="00E90B72"/>
    <w:rsid w:val="00EB5281"/>
    <w:rsid w:val="00EF2923"/>
    <w:rsid w:val="00FB4EDD"/>
    <w:rsid w:val="00FF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6A1C"/>
    <w:rPr>
      <w:color w:val="0000FF"/>
      <w:u w:val="single"/>
    </w:rPr>
  </w:style>
  <w:style w:type="table" w:styleId="a4">
    <w:name w:val="Table Grid"/>
    <w:basedOn w:val="a1"/>
    <w:uiPriority w:val="59"/>
    <w:rsid w:val="0037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E7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6A1C"/>
    <w:rPr>
      <w:color w:val="0000FF"/>
      <w:u w:val="single"/>
    </w:rPr>
  </w:style>
  <w:style w:type="table" w:styleId="a4">
    <w:name w:val="Table Grid"/>
    <w:basedOn w:val="a1"/>
    <w:uiPriority w:val="59"/>
    <w:rsid w:val="0037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E7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3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99DD-746B-41B5-935D-CA1EBF59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18</cp:lastModifiedBy>
  <cp:revision>2</cp:revision>
  <dcterms:created xsi:type="dcterms:W3CDTF">2020-04-07T07:31:00Z</dcterms:created>
  <dcterms:modified xsi:type="dcterms:W3CDTF">2020-04-07T07:31:00Z</dcterms:modified>
</cp:coreProperties>
</file>